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8A435">
      <w:pPr>
        <w:pStyle w:val="3"/>
        <w:keepNext w:val="0"/>
        <w:keepLines w:val="0"/>
        <w:widowControl/>
        <w:suppressLineNumbers w:val="0"/>
        <w:spacing w:line="480" w:lineRule="auto"/>
        <w:jc w:val="center"/>
        <w:rPr>
          <w:rStyle w:val="13"/>
          <w:rFonts w:hint="default" w:ascii="Times New Roman" w:hAnsi="Times New Roman" w:cs="Times New Roman"/>
          <w:b/>
          <w:bCs w:val="0"/>
          <w:color w:val="000000"/>
          <w:sz w:val="24"/>
          <w:szCs w:val="24"/>
          <w:u w:val="none"/>
        </w:rPr>
      </w:pPr>
      <w:r>
        <w:rPr>
          <w:rStyle w:val="13"/>
          <w:rFonts w:hint="default" w:ascii="Times New Roman" w:hAnsi="Times New Roman"/>
          <w:b/>
          <w:bCs w:val="0"/>
          <w:color w:val="000000"/>
          <w:sz w:val="24"/>
          <w:szCs w:val="24"/>
          <w:u w:val="none"/>
        </w:rPr>
        <w:t>Investigating the influence of Body Image Concern on</w:t>
      </w:r>
      <w:r>
        <w:rPr>
          <w:rStyle w:val="13"/>
          <w:rFonts w:hint="default" w:ascii="Times New Roman" w:hAnsi="Times New Roman"/>
          <w:b/>
          <w:bCs w:val="0"/>
          <w:color w:val="000000"/>
          <w:sz w:val="24"/>
          <w:szCs w:val="24"/>
          <w:u w:val="none"/>
          <w:lang w:val="en-US"/>
        </w:rPr>
        <w:t xml:space="preserve"> </w:t>
      </w:r>
      <w:r>
        <w:rPr>
          <w:rStyle w:val="13"/>
          <w:rFonts w:hint="default" w:ascii="Times New Roman" w:hAnsi="Times New Roman"/>
          <w:b/>
          <w:bCs w:val="0"/>
          <w:color w:val="000000"/>
          <w:sz w:val="24"/>
          <w:szCs w:val="24"/>
          <w:u w:val="none"/>
        </w:rPr>
        <w:t>self-esteem and social isolation among youth; mediating role</w:t>
      </w:r>
      <w:r>
        <w:rPr>
          <w:rStyle w:val="13"/>
          <w:rFonts w:hint="default" w:ascii="Times New Roman" w:hAnsi="Times New Roman"/>
          <w:b/>
          <w:bCs w:val="0"/>
          <w:color w:val="000000"/>
          <w:sz w:val="24"/>
          <w:szCs w:val="24"/>
          <w:u w:val="none"/>
          <w:lang w:val="en-US"/>
        </w:rPr>
        <w:t xml:space="preserve">  </w:t>
      </w:r>
      <w:r>
        <w:rPr>
          <w:rStyle w:val="13"/>
          <w:rFonts w:hint="default" w:ascii="Times New Roman" w:hAnsi="Times New Roman"/>
          <w:b/>
          <w:bCs w:val="0"/>
          <w:color w:val="000000"/>
          <w:sz w:val="24"/>
          <w:szCs w:val="24"/>
          <w:u w:val="none"/>
        </w:rPr>
        <w:t>of social media exposure</w:t>
      </w:r>
    </w:p>
    <w:p w14:paraId="10CF0A18">
      <w:pPr>
        <w:pStyle w:val="3"/>
        <w:keepNext w:val="0"/>
        <w:keepLines w:val="0"/>
        <w:widowControl/>
        <w:suppressLineNumbers w:val="0"/>
        <w:spacing w:line="480" w:lineRule="auto"/>
        <w:jc w:val="center"/>
        <w:rPr>
          <w:rStyle w:val="13"/>
          <w:rFonts w:hint="default" w:ascii="Times New Roman" w:hAnsi="Times New Roman"/>
          <w:b/>
          <w:bCs w:val="0"/>
          <w:color w:val="000000"/>
          <w:sz w:val="24"/>
          <w:szCs w:val="24"/>
          <w:u w:val="none"/>
          <w:lang w:val="en-US"/>
        </w:rPr>
      </w:pPr>
      <w:r>
        <w:rPr>
          <w:rStyle w:val="13"/>
          <w:rFonts w:hint="default" w:ascii="Times New Roman" w:hAnsi="Times New Roman"/>
          <w:b/>
          <w:bCs w:val="0"/>
          <w:color w:val="000000"/>
          <w:sz w:val="24"/>
          <w:szCs w:val="24"/>
          <w:u w:val="none"/>
        </w:rPr>
        <w:t>Arsheen Shafique</w:t>
      </w:r>
      <w:r>
        <w:rPr>
          <w:rStyle w:val="13"/>
          <w:rFonts w:hint="default" w:ascii="Times New Roman" w:hAnsi="Times New Roman"/>
          <w:b/>
          <w:bCs w:val="0"/>
          <w:color w:val="000000"/>
          <w:sz w:val="24"/>
          <w:szCs w:val="24"/>
          <w:u w:val="none"/>
          <w:lang w:val="en-US"/>
        </w:rPr>
        <w:t>*</w:t>
      </w:r>
    </w:p>
    <w:p w14:paraId="6201AF5B">
      <w:pPr>
        <w:ind w:firstLine="1561" w:firstLineChars="650"/>
        <w:rPr>
          <w:rFonts w:hint="default"/>
          <w:lang w:val="en-US"/>
        </w:rPr>
      </w:pPr>
      <w:r>
        <w:rPr>
          <w:rStyle w:val="13"/>
          <w:rFonts w:hint="default"/>
          <w:b/>
          <w:bCs w:val="0"/>
          <w:color w:val="000000"/>
          <w:sz w:val="24"/>
          <w:szCs w:val="24"/>
          <w:u w:val="none"/>
          <w:lang w:val="en-US"/>
        </w:rPr>
        <w:t>Department of Applied Psychology,The Islamia University BWP</w:t>
      </w:r>
    </w:p>
    <w:p w14:paraId="4886EE73">
      <w:pPr>
        <w:pStyle w:val="3"/>
        <w:keepNext w:val="0"/>
        <w:keepLines w:val="0"/>
        <w:widowControl/>
        <w:suppressLineNumbers w:val="0"/>
        <w:spacing w:line="480" w:lineRule="auto"/>
        <w:jc w:val="center"/>
        <w:rPr>
          <w:rStyle w:val="13"/>
          <w:rFonts w:hint="default" w:ascii="Times New Roman" w:hAnsi="Times New Roman" w:cs="Times New Roman"/>
          <w:b/>
          <w:bCs w:val="0"/>
          <w:color w:val="000000"/>
          <w:sz w:val="24"/>
          <w:szCs w:val="24"/>
          <w:u w:val="none"/>
        </w:rPr>
      </w:pPr>
      <w:r>
        <w:rPr>
          <w:rFonts w:ascii="Arial" w:hAnsi="Arial" w:eastAsia="SimSun" w:cs="Arial"/>
          <w:i w:val="0"/>
          <w:iCs w:val="0"/>
          <w:caps w:val="0"/>
          <w:color w:val="1155CC"/>
          <w:spacing w:val="0"/>
          <w:sz w:val="24"/>
          <w:szCs w:val="24"/>
          <w:shd w:val="clear" w:fill="FFFFFF"/>
        </w:rPr>
        <w:fldChar w:fldCharType="begin"/>
      </w:r>
      <w:r>
        <w:rPr>
          <w:rFonts w:ascii="Arial" w:hAnsi="Arial" w:eastAsia="SimSun" w:cs="Arial"/>
          <w:i w:val="0"/>
          <w:iCs w:val="0"/>
          <w:caps w:val="0"/>
          <w:color w:val="1155CC"/>
          <w:spacing w:val="0"/>
          <w:sz w:val="24"/>
          <w:szCs w:val="24"/>
          <w:shd w:val="clear" w:fill="FFFFFF"/>
        </w:rPr>
        <w:instrText xml:space="preserve"> HYPERLINK "mailto:arsheenshafique@gmail.com" \t "https://mail.google.com/mail/u/0/?tab=rm&amp;ogbl" \l "inbox/_blank" </w:instrText>
      </w:r>
      <w:r>
        <w:rPr>
          <w:rFonts w:ascii="Arial" w:hAnsi="Arial" w:eastAsia="SimSun" w:cs="Arial"/>
          <w:i w:val="0"/>
          <w:iCs w:val="0"/>
          <w:caps w:val="0"/>
          <w:color w:val="1155CC"/>
          <w:spacing w:val="0"/>
          <w:sz w:val="24"/>
          <w:szCs w:val="24"/>
          <w:shd w:val="clear" w:fill="FFFFFF"/>
        </w:rPr>
        <w:fldChar w:fldCharType="separate"/>
      </w:r>
      <w:r>
        <w:rPr>
          <w:rStyle w:val="11"/>
          <w:rFonts w:hint="default" w:ascii="Arial" w:hAnsi="Arial" w:eastAsia="SimSun" w:cs="Arial"/>
          <w:i w:val="0"/>
          <w:iCs w:val="0"/>
          <w:caps w:val="0"/>
          <w:color w:val="1155CC"/>
          <w:spacing w:val="0"/>
          <w:sz w:val="24"/>
          <w:szCs w:val="24"/>
          <w:shd w:val="clear" w:fill="FFFFFF"/>
        </w:rPr>
        <w:t>arsheenshafique@gmail.com</w:t>
      </w:r>
      <w:r>
        <w:rPr>
          <w:rFonts w:hint="default" w:ascii="Arial" w:hAnsi="Arial" w:eastAsia="SimSun" w:cs="Arial"/>
          <w:i w:val="0"/>
          <w:iCs w:val="0"/>
          <w:caps w:val="0"/>
          <w:color w:val="1155CC"/>
          <w:spacing w:val="0"/>
          <w:sz w:val="24"/>
          <w:szCs w:val="24"/>
          <w:shd w:val="clear" w:fill="FFFFFF"/>
        </w:rPr>
        <w:fldChar w:fldCharType="end"/>
      </w:r>
    </w:p>
    <w:p w14:paraId="26886E3D">
      <w:pPr>
        <w:pStyle w:val="3"/>
        <w:keepNext w:val="0"/>
        <w:keepLines w:val="0"/>
        <w:widowControl/>
        <w:suppressLineNumbers w:val="0"/>
        <w:spacing w:line="480" w:lineRule="auto"/>
        <w:jc w:val="center"/>
        <w:rPr>
          <w:rStyle w:val="13"/>
          <w:rFonts w:hint="default" w:ascii="Times New Roman" w:hAnsi="Times New Roman" w:cs="Times New Roman"/>
          <w:b/>
          <w:bCs w:val="0"/>
          <w:color w:val="000000"/>
          <w:sz w:val="24"/>
          <w:szCs w:val="24"/>
          <w:u w:val="none"/>
          <w:lang w:val="en-US"/>
        </w:rPr>
      </w:pPr>
      <w:r>
        <w:rPr>
          <w:rStyle w:val="13"/>
          <w:rFonts w:hint="default" w:ascii="Times New Roman" w:hAnsi="Times New Roman" w:cs="Times New Roman"/>
          <w:b/>
          <w:bCs w:val="0"/>
          <w:color w:val="000000"/>
          <w:sz w:val="24"/>
          <w:szCs w:val="24"/>
          <w:u w:val="none"/>
          <w:lang w:val="en-US"/>
        </w:rPr>
        <w:t>Dr.Masood Nadeem**</w:t>
      </w:r>
    </w:p>
    <w:p w14:paraId="5C3D45D0">
      <w:pPr>
        <w:ind w:firstLine="1321" w:firstLineChars="550"/>
        <w:rPr>
          <w:rStyle w:val="13"/>
          <w:rFonts w:hint="default" w:cs="Times New Roman"/>
          <w:b/>
          <w:bCs w:val="0"/>
          <w:color w:val="000000"/>
          <w:sz w:val="24"/>
          <w:szCs w:val="24"/>
          <w:u w:val="none"/>
          <w:lang w:val="en-US"/>
        </w:rPr>
      </w:pPr>
      <w:bookmarkStart w:id="0" w:name="_GoBack"/>
      <w:bookmarkEnd w:id="0"/>
      <w:r>
        <w:rPr>
          <w:rStyle w:val="13"/>
          <w:rFonts w:hint="default" w:cs="Times New Roman"/>
          <w:b/>
          <w:bCs w:val="0"/>
          <w:color w:val="000000"/>
          <w:sz w:val="24"/>
          <w:szCs w:val="24"/>
          <w:u w:val="none"/>
          <w:lang w:val="en-US"/>
        </w:rPr>
        <w:t>Department of Applied Psychology, The Islamia University BWP</w:t>
      </w:r>
    </w:p>
    <w:p w14:paraId="43D7346E">
      <w:pPr>
        <w:ind w:firstLine="3240" w:firstLineChars="1350"/>
        <w:rPr>
          <w:rFonts w:hint="default"/>
          <w:lang w:val="en-US"/>
        </w:rPr>
      </w:pPr>
      <w:r>
        <w:rPr>
          <w:rFonts w:ascii="Arial" w:hAnsi="Arial" w:eastAsia="SimSun" w:cs="Arial"/>
          <w:i w:val="0"/>
          <w:iCs w:val="0"/>
          <w:caps w:val="0"/>
          <w:color w:val="1155CC"/>
          <w:spacing w:val="0"/>
          <w:sz w:val="24"/>
          <w:szCs w:val="24"/>
          <w:shd w:val="clear" w:fill="FFFFFF"/>
        </w:rPr>
        <w:fldChar w:fldCharType="begin"/>
      </w:r>
      <w:r>
        <w:rPr>
          <w:rFonts w:ascii="Arial" w:hAnsi="Arial" w:eastAsia="SimSun" w:cs="Arial"/>
          <w:i w:val="0"/>
          <w:iCs w:val="0"/>
          <w:caps w:val="0"/>
          <w:color w:val="1155CC"/>
          <w:spacing w:val="0"/>
          <w:sz w:val="24"/>
          <w:szCs w:val="24"/>
          <w:shd w:val="clear" w:fill="FFFFFF"/>
        </w:rPr>
        <w:instrText xml:space="preserve"> HYPERLINK "mailto:masood.nadeem@iub.edu.pk" \t "https://mail.google.com/mail/u/0/?tab=rm&amp;ogbl" \l "inbox/_blank" </w:instrText>
      </w:r>
      <w:r>
        <w:rPr>
          <w:rFonts w:ascii="Arial" w:hAnsi="Arial" w:eastAsia="SimSun" w:cs="Arial"/>
          <w:i w:val="0"/>
          <w:iCs w:val="0"/>
          <w:caps w:val="0"/>
          <w:color w:val="1155CC"/>
          <w:spacing w:val="0"/>
          <w:sz w:val="24"/>
          <w:szCs w:val="24"/>
          <w:shd w:val="clear" w:fill="FFFFFF"/>
        </w:rPr>
        <w:fldChar w:fldCharType="separate"/>
      </w:r>
      <w:r>
        <w:rPr>
          <w:rStyle w:val="11"/>
          <w:rFonts w:hint="default" w:ascii="Arial" w:hAnsi="Arial" w:eastAsia="SimSun" w:cs="Arial"/>
          <w:i w:val="0"/>
          <w:iCs w:val="0"/>
          <w:caps w:val="0"/>
          <w:color w:val="1155CC"/>
          <w:spacing w:val="0"/>
          <w:sz w:val="24"/>
          <w:szCs w:val="24"/>
          <w:shd w:val="clear" w:fill="FFFFFF"/>
        </w:rPr>
        <w:t>masood.nadeem@iub.edu.pk</w:t>
      </w:r>
      <w:r>
        <w:rPr>
          <w:rFonts w:hint="default" w:ascii="Arial" w:hAnsi="Arial" w:eastAsia="SimSun" w:cs="Arial"/>
          <w:i w:val="0"/>
          <w:iCs w:val="0"/>
          <w:caps w:val="0"/>
          <w:color w:val="1155CC"/>
          <w:spacing w:val="0"/>
          <w:sz w:val="24"/>
          <w:szCs w:val="24"/>
          <w:shd w:val="clear" w:fill="FFFFFF"/>
        </w:rPr>
        <w:fldChar w:fldCharType="end"/>
      </w:r>
    </w:p>
    <w:p w14:paraId="202F9A0A">
      <w:pPr>
        <w:pStyle w:val="3"/>
        <w:keepNext w:val="0"/>
        <w:keepLines w:val="0"/>
        <w:widowControl/>
        <w:suppressLineNumbers w:val="0"/>
        <w:spacing w:line="480" w:lineRule="auto"/>
        <w:jc w:val="center"/>
        <w:rPr>
          <w:rStyle w:val="13"/>
          <w:rFonts w:hint="default" w:ascii="Times New Roman" w:hAnsi="Times New Roman" w:cs="Times New Roman"/>
          <w:b/>
          <w:bCs w:val="0"/>
          <w:color w:val="000000"/>
          <w:sz w:val="24"/>
          <w:szCs w:val="24"/>
          <w:u w:val="none"/>
        </w:rPr>
      </w:pPr>
    </w:p>
    <w:p w14:paraId="696FD238">
      <w:pPr>
        <w:pStyle w:val="3"/>
        <w:keepNext w:val="0"/>
        <w:keepLines w:val="0"/>
        <w:widowControl/>
        <w:suppressLineNumbers w:val="0"/>
        <w:spacing w:line="480" w:lineRule="auto"/>
        <w:jc w:val="center"/>
        <w:rPr>
          <w:rFonts w:hint="default" w:ascii="Times New Roman" w:hAnsi="Times New Roman" w:cs="Times New Roman"/>
          <w:b/>
          <w:bCs w:val="0"/>
          <w:color w:val="000000"/>
          <w:sz w:val="24"/>
          <w:szCs w:val="24"/>
          <w:u w:val="none"/>
        </w:rPr>
      </w:pPr>
      <w:r>
        <w:rPr>
          <w:rStyle w:val="13"/>
          <w:rFonts w:hint="default" w:ascii="Times New Roman" w:hAnsi="Times New Roman" w:cs="Times New Roman"/>
          <w:b/>
          <w:bCs w:val="0"/>
          <w:color w:val="000000"/>
          <w:sz w:val="24"/>
          <w:szCs w:val="24"/>
          <w:u w:val="none"/>
        </w:rPr>
        <w:t>Abstract</w:t>
      </w:r>
    </w:p>
    <w:p w14:paraId="51BB85D8">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The purpose of this study was to investigate the influence of </w:t>
      </w:r>
      <w:r>
        <w:rPr>
          <w:rStyle w:val="13"/>
          <w:rFonts w:hint="default" w:ascii="Times New Roman" w:hAnsi="Times New Roman" w:cs="Times New Roman"/>
          <w:b w:val="0"/>
          <w:bCs w:val="0"/>
          <w:color w:val="000000"/>
          <w:sz w:val="24"/>
          <w:szCs w:val="24"/>
          <w:u w:val="none"/>
        </w:rPr>
        <w:t>Body Image Concern</w:t>
      </w:r>
      <w:r>
        <w:rPr>
          <w:rFonts w:hint="default" w:ascii="Times New Roman" w:hAnsi="Times New Roman" w:cs="Times New Roman"/>
          <w:b w:val="0"/>
          <w:bCs w:val="0"/>
          <w:color w:val="000000"/>
          <w:sz w:val="24"/>
          <w:szCs w:val="24"/>
          <w:u w:val="none"/>
        </w:rPr>
        <w:t xml:space="preserve"> on </w:t>
      </w:r>
      <w:r>
        <w:rPr>
          <w:rStyle w:val="13"/>
          <w:rFonts w:hint="default" w:ascii="Times New Roman" w:hAnsi="Times New Roman" w:cs="Times New Roman"/>
          <w:b w:val="0"/>
          <w:bCs w:val="0"/>
          <w:color w:val="000000"/>
          <w:sz w:val="24"/>
          <w:szCs w:val="24"/>
          <w:u w:val="none"/>
        </w:rPr>
        <w:t>Self-Esteem</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Social Isolation</w:t>
      </w:r>
      <w:r>
        <w:rPr>
          <w:rFonts w:hint="default" w:ascii="Times New Roman" w:hAnsi="Times New Roman" w:cs="Times New Roman"/>
          <w:b w:val="0"/>
          <w:bCs w:val="0"/>
          <w:color w:val="000000"/>
          <w:sz w:val="24"/>
          <w:szCs w:val="24"/>
          <w:u w:val="none"/>
        </w:rPr>
        <w:t xml:space="preserve"> among youth, with the </w:t>
      </w:r>
      <w:r>
        <w:rPr>
          <w:rStyle w:val="13"/>
          <w:rFonts w:hint="default" w:ascii="Times New Roman" w:hAnsi="Times New Roman" w:cs="Times New Roman"/>
          <w:b w:val="0"/>
          <w:bCs w:val="0"/>
          <w:color w:val="000000"/>
          <w:sz w:val="24"/>
          <w:szCs w:val="24"/>
          <w:u w:val="none"/>
        </w:rPr>
        <w:t>mediating role of Social Media Exposure</w:t>
      </w:r>
      <w:r>
        <w:rPr>
          <w:rFonts w:hint="default" w:ascii="Times New Roman" w:hAnsi="Times New Roman" w:cs="Times New Roman"/>
          <w:b w:val="0"/>
          <w:bCs w:val="0"/>
          <w:color w:val="000000"/>
          <w:sz w:val="24"/>
          <w:szCs w:val="24"/>
          <w:u w:val="none"/>
        </w:rPr>
        <w:t xml:space="preserve">. A quantitative cross-sectional research design was employed using a non-probability judgmental sampling technique. The sample consisted of 123 participants, including 89 females and 34 males, aged between 18 and 40 years (M = 27.65, SD = 5.91). The </w:t>
      </w:r>
      <w:r>
        <w:rPr>
          <w:rStyle w:val="13"/>
          <w:rFonts w:hint="default" w:ascii="Times New Roman" w:hAnsi="Times New Roman" w:cs="Times New Roman"/>
          <w:b w:val="0"/>
          <w:bCs w:val="0"/>
          <w:color w:val="000000"/>
          <w:sz w:val="24"/>
          <w:szCs w:val="24"/>
          <w:u w:val="none"/>
        </w:rPr>
        <w:t>Satisfaction with Appearance Scale-U</w:t>
      </w:r>
      <w:r>
        <w:rPr>
          <w:rFonts w:hint="default" w:ascii="Times New Roman" w:hAnsi="Times New Roman" w:cs="Times New Roman"/>
          <w:b w:val="0"/>
          <w:bCs w:val="0"/>
          <w:color w:val="000000"/>
          <w:sz w:val="24"/>
          <w:szCs w:val="24"/>
          <w:u w:val="none"/>
        </w:rPr>
        <w:t xml:space="preserve"> was used to assess participants’ satisfaction with their appearance, the </w:t>
      </w:r>
      <w:r>
        <w:rPr>
          <w:rStyle w:val="13"/>
          <w:rFonts w:hint="default" w:ascii="Times New Roman" w:hAnsi="Times New Roman" w:cs="Times New Roman"/>
          <w:b w:val="0"/>
          <w:bCs w:val="0"/>
          <w:color w:val="000000"/>
          <w:sz w:val="24"/>
          <w:szCs w:val="24"/>
          <w:u w:val="none"/>
        </w:rPr>
        <w:t>Rosenberg Self-Esteem Scale</w:t>
      </w:r>
      <w:r>
        <w:rPr>
          <w:rFonts w:hint="default" w:ascii="Times New Roman" w:hAnsi="Times New Roman" w:cs="Times New Roman"/>
          <w:b w:val="0"/>
          <w:bCs w:val="0"/>
          <w:color w:val="000000"/>
          <w:sz w:val="24"/>
          <w:szCs w:val="24"/>
          <w:u w:val="none"/>
        </w:rPr>
        <w:t xml:space="preserve"> measured overall self-worth, the </w:t>
      </w:r>
      <w:r>
        <w:rPr>
          <w:rStyle w:val="13"/>
          <w:rFonts w:hint="default" w:ascii="Times New Roman" w:hAnsi="Times New Roman" w:cs="Times New Roman"/>
          <w:b w:val="0"/>
          <w:bCs w:val="0"/>
          <w:color w:val="000000"/>
          <w:sz w:val="24"/>
          <w:szCs w:val="24"/>
          <w:u w:val="none"/>
        </w:rPr>
        <w:t>UCLA Loneliness Scale</w:t>
      </w:r>
      <w:r>
        <w:rPr>
          <w:rFonts w:hint="default" w:ascii="Times New Roman" w:hAnsi="Times New Roman" w:cs="Times New Roman"/>
          <w:b w:val="0"/>
          <w:bCs w:val="0"/>
          <w:color w:val="000000"/>
          <w:sz w:val="24"/>
          <w:szCs w:val="24"/>
          <w:u w:val="none"/>
        </w:rPr>
        <w:t xml:space="preserve"> assessed subjective feelings of social isolation, and the </w:t>
      </w:r>
      <w:r>
        <w:rPr>
          <w:rStyle w:val="13"/>
          <w:rFonts w:hint="default" w:ascii="Times New Roman" w:hAnsi="Times New Roman" w:cs="Times New Roman"/>
          <w:b w:val="0"/>
          <w:bCs w:val="0"/>
          <w:color w:val="000000"/>
          <w:sz w:val="24"/>
          <w:szCs w:val="24"/>
          <w:u w:val="none"/>
        </w:rPr>
        <w:t>Social Networking Usage Questionnaire</w:t>
      </w:r>
      <w:r>
        <w:rPr>
          <w:rFonts w:hint="default" w:ascii="Times New Roman" w:hAnsi="Times New Roman" w:cs="Times New Roman"/>
          <w:b w:val="0"/>
          <w:bCs w:val="0"/>
          <w:color w:val="000000"/>
          <w:sz w:val="24"/>
          <w:szCs w:val="24"/>
          <w:u w:val="none"/>
        </w:rPr>
        <w:t xml:space="preserve"> evaluated individuals’ patterns and motivations for social media use.</w:t>
      </w:r>
    </w:p>
    <w:p w14:paraId="6F12CCBF">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Fonts w:hint="default" w:ascii="Times New Roman" w:hAnsi="Times New Roman" w:cs="Times New Roman"/>
          <w:b w:val="0"/>
          <w:bCs w:val="0"/>
          <w:color w:val="000000"/>
          <w:sz w:val="24"/>
          <w:szCs w:val="24"/>
          <w:u w:val="none"/>
        </w:rPr>
        <w:t>The findings revealed a significant negative correlation between body image concern and self-esteem, suggesting that higher body image concerns are associated with lower self-esteem. A significant positive correlation was found between body image concern and social isolation, indicating that individuals with greater body image concerns experience higher levels of social isolation. Additionally, self-esteem and social isolation showed a significant negative correlation, suggesting that lower self-esteem is related to greater social isolation. Furthermore, gender differences were observed, with females reporting higher social media exposure than males. Overall, the results highlight the crucial role of social media exposure in shaping youth’s body image perceptions, self-esteem, and social connectedness.</w:t>
      </w:r>
    </w:p>
    <w:p w14:paraId="7D8D25D3">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Keywords:</w:t>
      </w:r>
      <w:r>
        <w:rPr>
          <w:rFonts w:hint="default" w:ascii="Times New Roman" w:hAnsi="Times New Roman" w:cs="Times New Roman"/>
          <w:color w:val="000000"/>
          <w:sz w:val="24"/>
          <w:szCs w:val="24"/>
          <w:u w:val="none"/>
        </w:rPr>
        <w:t xml:space="preserve"> Body image concern, self-esteem, social isolation, social media exposure</w:t>
      </w:r>
    </w:p>
    <w:p w14:paraId="64F24345">
      <w:pPr>
        <w:pStyle w:val="3"/>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Introduction</w:t>
      </w:r>
    </w:p>
    <w:p w14:paraId="27194748">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In today’s digital age, social media has become one of the most powerful influences shaping the self-perception, behavior, and emotional well-being of youth. Online platforms such as Instagram, Facebook, TikTok, and Snapchat have redefined how individuals present themselves and perceive others. While these platforms offer opportunities for communication, self-expression, and learning, they also expose users to unrealistic beauty standards, filtered images, and idealized portrayals of lifestyles that can foster self-comparison and dissatisfaction with one’s appearance (Perloff, 2014).</w:t>
      </w:r>
    </w:p>
    <w:p w14:paraId="3BD20C1B">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Style w:val="13"/>
          <w:rFonts w:hint="default" w:ascii="Times New Roman" w:hAnsi="Times New Roman" w:cs="Times New Roman"/>
          <w:b w:val="0"/>
          <w:bCs w:val="0"/>
          <w:color w:val="000000"/>
          <w:sz w:val="24"/>
          <w:szCs w:val="24"/>
          <w:u w:val="none"/>
        </w:rPr>
        <w:t>Body image concern</w:t>
      </w:r>
      <w:r>
        <w:rPr>
          <w:rFonts w:hint="default" w:ascii="Times New Roman" w:hAnsi="Times New Roman" w:cs="Times New Roman"/>
          <w:b w:val="0"/>
          <w:bCs w:val="0"/>
          <w:color w:val="000000"/>
          <w:sz w:val="24"/>
          <w:szCs w:val="24"/>
          <w:u w:val="none"/>
        </w:rPr>
        <w:t xml:space="preserve"> refers to the negative evaluation of one’s body appearance and the emotional distress that arises from perceived flaws. Youth, particularly adolescents and young adults, are especially vulnerable to body image concerns due to their developmental stage, heightened self-awareness, and social sensitivity (Cash &amp; Smolak, 2011). Prolonged exposure to idealized body images on social media contributes to internalization of societal beauty norms, often leading to distorted body image perceptions, reduced self-esteem, and increased social isolation.</w:t>
      </w:r>
    </w:p>
    <w:p w14:paraId="12B2D049">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Style w:val="13"/>
          <w:rFonts w:hint="default" w:ascii="Times New Roman" w:hAnsi="Times New Roman" w:cs="Times New Roman"/>
          <w:b w:val="0"/>
          <w:bCs w:val="0"/>
          <w:color w:val="000000"/>
          <w:sz w:val="24"/>
          <w:szCs w:val="24"/>
          <w:u w:val="none"/>
        </w:rPr>
        <w:t>Self-esteem</w:t>
      </w:r>
      <w:r>
        <w:rPr>
          <w:rFonts w:hint="default" w:ascii="Times New Roman" w:hAnsi="Times New Roman" w:cs="Times New Roman"/>
          <w:b w:val="0"/>
          <w:bCs w:val="0"/>
          <w:color w:val="000000"/>
          <w:sz w:val="24"/>
          <w:szCs w:val="24"/>
          <w:u w:val="none"/>
        </w:rPr>
        <w:t xml:space="preserve"> is a core component of psychological well-being and represents an individual’s overall sense of self-worth and value. Low self-esteem can lead to emotional distress, social withdrawal, and increased susceptibility to mental health issues such as anxiety and depression (Rosenberg, 1965). Similarly, </w:t>
      </w:r>
      <w:r>
        <w:rPr>
          <w:rStyle w:val="13"/>
          <w:rFonts w:hint="default" w:ascii="Times New Roman" w:hAnsi="Times New Roman" w:cs="Times New Roman"/>
          <w:b w:val="0"/>
          <w:bCs w:val="0"/>
          <w:color w:val="000000"/>
          <w:sz w:val="24"/>
          <w:szCs w:val="24"/>
          <w:u w:val="none"/>
        </w:rPr>
        <w:t>social isolation</w:t>
      </w:r>
      <w:r>
        <w:rPr>
          <w:rFonts w:hint="default" w:ascii="Times New Roman" w:hAnsi="Times New Roman" w:cs="Times New Roman"/>
          <w:b w:val="0"/>
          <w:bCs w:val="0"/>
          <w:color w:val="000000"/>
          <w:sz w:val="24"/>
          <w:szCs w:val="24"/>
          <w:u w:val="none"/>
        </w:rPr>
        <w:t>—a state of minimal social interaction and emotional connection—has become an emerging concern among today’s youth. Excessive social media usage, paradoxically, may contribute to loneliness by promoting superficial online connections in place of meaningful interpersonal relationships (Primack et al., 2017).</w:t>
      </w:r>
    </w:p>
    <w:p w14:paraId="6CB32C4A">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Given these dynamics, the present study explores the </w:t>
      </w:r>
      <w:r>
        <w:rPr>
          <w:rStyle w:val="13"/>
          <w:rFonts w:hint="default" w:ascii="Times New Roman" w:hAnsi="Times New Roman" w:cs="Times New Roman"/>
          <w:b w:val="0"/>
          <w:bCs w:val="0"/>
          <w:color w:val="000000"/>
          <w:sz w:val="24"/>
          <w:szCs w:val="24"/>
          <w:u w:val="none"/>
        </w:rPr>
        <w:t>influence of body image concern on self-esteem and social isolation among youth</w:t>
      </w:r>
      <w:r>
        <w:rPr>
          <w:rFonts w:hint="default" w:ascii="Times New Roman" w:hAnsi="Times New Roman" w:cs="Times New Roman"/>
          <w:b w:val="0"/>
          <w:bCs w:val="0"/>
          <w:color w:val="000000"/>
          <w:sz w:val="24"/>
          <w:szCs w:val="24"/>
          <w:u w:val="none"/>
        </w:rPr>
        <w:t xml:space="preserve">, emphasizing the </w:t>
      </w:r>
      <w:r>
        <w:rPr>
          <w:rStyle w:val="13"/>
          <w:rFonts w:hint="default" w:ascii="Times New Roman" w:hAnsi="Times New Roman" w:cs="Times New Roman"/>
          <w:b w:val="0"/>
          <w:bCs w:val="0"/>
          <w:color w:val="000000"/>
          <w:sz w:val="24"/>
          <w:szCs w:val="24"/>
          <w:u w:val="none"/>
        </w:rPr>
        <w:t>mediating role of social media exposure</w:t>
      </w:r>
      <w:r>
        <w:rPr>
          <w:rFonts w:hint="default" w:ascii="Times New Roman" w:hAnsi="Times New Roman" w:cs="Times New Roman"/>
          <w:b w:val="0"/>
          <w:bCs w:val="0"/>
          <w:color w:val="000000"/>
          <w:sz w:val="24"/>
          <w:szCs w:val="24"/>
          <w:u w:val="none"/>
        </w:rPr>
        <w:t>. By examining these relationships, the study aims to contribute to the growing body of literature on mental health and digital behavior among youth, while providing insights for developing interventions that promote positive self-image and healthy online engagement</w:t>
      </w:r>
    </w:p>
    <w:p w14:paraId="6F87BC86">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Objectives of the Study</w:t>
      </w:r>
    </w:p>
    <w:p w14:paraId="1E96238A">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The primary objectives of this study were as follows:</w:t>
      </w:r>
    </w:p>
    <w:p w14:paraId="5C1E93BA">
      <w:pPr>
        <w:pStyle w:val="12"/>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To examine the relationship between </w:t>
      </w:r>
      <w:r>
        <w:rPr>
          <w:rStyle w:val="13"/>
          <w:rFonts w:hint="default" w:ascii="Times New Roman" w:hAnsi="Times New Roman" w:cs="Times New Roman"/>
          <w:b w:val="0"/>
          <w:bCs w:val="0"/>
          <w:color w:val="000000"/>
          <w:sz w:val="24"/>
          <w:szCs w:val="24"/>
          <w:u w:val="none"/>
        </w:rPr>
        <w:t>body image concern</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self-esteem</w:t>
      </w:r>
      <w:r>
        <w:rPr>
          <w:rFonts w:hint="default" w:ascii="Times New Roman" w:hAnsi="Times New Roman" w:cs="Times New Roman"/>
          <w:b w:val="0"/>
          <w:bCs w:val="0"/>
          <w:color w:val="000000"/>
          <w:sz w:val="24"/>
          <w:szCs w:val="24"/>
          <w:u w:val="none"/>
        </w:rPr>
        <w:t xml:space="preserve"> among youth.</w:t>
      </w:r>
    </w:p>
    <w:p w14:paraId="3B312A61">
      <w:pPr>
        <w:pStyle w:val="12"/>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To determine the relationship between </w:t>
      </w:r>
      <w:r>
        <w:rPr>
          <w:rStyle w:val="13"/>
          <w:rFonts w:hint="default" w:ascii="Times New Roman" w:hAnsi="Times New Roman" w:cs="Times New Roman"/>
          <w:b w:val="0"/>
          <w:bCs w:val="0"/>
          <w:color w:val="000000"/>
          <w:sz w:val="24"/>
          <w:szCs w:val="24"/>
          <w:u w:val="none"/>
        </w:rPr>
        <w:t>body image concern</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social isolation</w:t>
      </w:r>
      <w:r>
        <w:rPr>
          <w:rFonts w:hint="default" w:ascii="Times New Roman" w:hAnsi="Times New Roman" w:cs="Times New Roman"/>
          <w:b w:val="0"/>
          <w:bCs w:val="0"/>
          <w:color w:val="000000"/>
          <w:sz w:val="24"/>
          <w:szCs w:val="24"/>
          <w:u w:val="none"/>
        </w:rPr>
        <w:t xml:space="preserve"> among youth.</w:t>
      </w:r>
    </w:p>
    <w:p w14:paraId="1767751F">
      <w:pPr>
        <w:pStyle w:val="12"/>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To explore the relationship between </w:t>
      </w:r>
      <w:r>
        <w:rPr>
          <w:rStyle w:val="13"/>
          <w:rFonts w:hint="default" w:ascii="Times New Roman" w:hAnsi="Times New Roman" w:cs="Times New Roman"/>
          <w:b w:val="0"/>
          <w:bCs w:val="0"/>
          <w:color w:val="000000"/>
          <w:sz w:val="24"/>
          <w:szCs w:val="24"/>
          <w:u w:val="none"/>
        </w:rPr>
        <w:t>self-esteem</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social isolation</w:t>
      </w:r>
      <w:r>
        <w:rPr>
          <w:rFonts w:hint="default" w:ascii="Times New Roman" w:hAnsi="Times New Roman" w:cs="Times New Roman"/>
          <w:b w:val="0"/>
          <w:bCs w:val="0"/>
          <w:color w:val="000000"/>
          <w:sz w:val="24"/>
          <w:szCs w:val="24"/>
          <w:u w:val="none"/>
        </w:rPr>
        <w:t>.</w:t>
      </w:r>
    </w:p>
    <w:p w14:paraId="423DC157">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b w:val="0"/>
          <w:bCs w:val="0"/>
          <w:color w:val="000000"/>
          <w:sz w:val="24"/>
          <w:szCs w:val="24"/>
          <w:u w:val="none"/>
        </w:rPr>
      </w:pPr>
    </w:p>
    <w:p w14:paraId="716DA988">
      <w:pPr>
        <w:pStyle w:val="12"/>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To investigate the </w:t>
      </w:r>
      <w:r>
        <w:rPr>
          <w:rStyle w:val="13"/>
          <w:rFonts w:hint="default" w:ascii="Times New Roman" w:hAnsi="Times New Roman" w:cs="Times New Roman"/>
          <w:b w:val="0"/>
          <w:bCs w:val="0"/>
          <w:color w:val="000000"/>
          <w:sz w:val="24"/>
          <w:szCs w:val="24"/>
          <w:u w:val="none"/>
        </w:rPr>
        <w:t>mediating role of social media exposure</w:t>
      </w:r>
      <w:r>
        <w:rPr>
          <w:rFonts w:hint="default" w:ascii="Times New Roman" w:hAnsi="Times New Roman" w:cs="Times New Roman"/>
          <w:b w:val="0"/>
          <w:bCs w:val="0"/>
          <w:color w:val="000000"/>
          <w:sz w:val="24"/>
          <w:szCs w:val="24"/>
          <w:u w:val="none"/>
        </w:rPr>
        <w:t xml:space="preserve"> in the relationship between body image concern, self-esteem, and social isolation.</w:t>
      </w:r>
    </w:p>
    <w:p w14:paraId="7AC3B3CA">
      <w:pPr>
        <w:pStyle w:val="12"/>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color w:val="000000"/>
          <w:sz w:val="24"/>
          <w:szCs w:val="24"/>
          <w:u w:val="none"/>
        </w:rPr>
      </w:pPr>
      <w:r>
        <w:rPr>
          <w:rFonts w:hint="default" w:ascii="Times New Roman" w:hAnsi="Times New Roman" w:cs="Times New Roman"/>
          <w:b w:val="0"/>
          <w:bCs w:val="0"/>
          <w:color w:val="000000"/>
          <w:sz w:val="24"/>
          <w:szCs w:val="24"/>
          <w:u w:val="none"/>
        </w:rPr>
        <w:t xml:space="preserve">To identify any </w:t>
      </w:r>
      <w:r>
        <w:rPr>
          <w:rStyle w:val="13"/>
          <w:rFonts w:hint="default" w:ascii="Times New Roman" w:hAnsi="Times New Roman" w:cs="Times New Roman"/>
          <w:b w:val="0"/>
          <w:bCs w:val="0"/>
          <w:color w:val="000000"/>
          <w:sz w:val="24"/>
          <w:szCs w:val="24"/>
          <w:u w:val="none"/>
        </w:rPr>
        <w:t>gender differences</w:t>
      </w:r>
      <w:r>
        <w:rPr>
          <w:rFonts w:hint="default" w:ascii="Times New Roman" w:hAnsi="Times New Roman" w:cs="Times New Roman"/>
          <w:b w:val="0"/>
          <w:bCs w:val="0"/>
          <w:color w:val="000000"/>
          <w:sz w:val="24"/>
          <w:szCs w:val="24"/>
          <w:u w:val="none"/>
        </w:rPr>
        <w:t xml:space="preserve"> in body image concern, self-esteem, social isolation, and social media exposure among youth.</w:t>
      </w:r>
    </w:p>
    <w:p w14:paraId="3F16D619">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Hypotheses of the Study</w:t>
      </w:r>
    </w:p>
    <w:p w14:paraId="04270349">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Based on previous literature and theoretical background, the following hypotheses were formulated:</w:t>
      </w:r>
    </w:p>
    <w:p w14:paraId="7CD82081">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H1:</w:t>
      </w:r>
      <w:r>
        <w:rPr>
          <w:rFonts w:hint="default" w:ascii="Times New Roman" w:hAnsi="Times New Roman" w:cs="Times New Roman"/>
          <w:color w:val="000000"/>
          <w:sz w:val="24"/>
          <w:szCs w:val="24"/>
          <w:u w:val="none"/>
        </w:rPr>
        <w:t xml:space="preserve"> Body image concern will be </w:t>
      </w:r>
      <w:r>
        <w:rPr>
          <w:rStyle w:val="13"/>
          <w:rFonts w:hint="default" w:ascii="Times New Roman" w:hAnsi="Times New Roman" w:cs="Times New Roman"/>
          <w:b w:val="0"/>
          <w:bCs w:val="0"/>
          <w:color w:val="000000"/>
          <w:sz w:val="24"/>
          <w:szCs w:val="24"/>
          <w:u w:val="none"/>
        </w:rPr>
        <w:t>negatively correlated</w:t>
      </w:r>
      <w:r>
        <w:rPr>
          <w:rFonts w:hint="default" w:ascii="Times New Roman" w:hAnsi="Times New Roman" w:cs="Times New Roman"/>
          <w:color w:val="000000"/>
          <w:sz w:val="24"/>
          <w:szCs w:val="24"/>
          <w:u w:val="none"/>
        </w:rPr>
        <w:t xml:space="preserve"> with self-esteem.</w:t>
      </w:r>
    </w:p>
    <w:p w14:paraId="049C4BE5">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H2:</w:t>
      </w:r>
      <w:r>
        <w:rPr>
          <w:rFonts w:hint="default" w:ascii="Times New Roman" w:hAnsi="Times New Roman" w:cs="Times New Roman"/>
          <w:color w:val="000000"/>
          <w:sz w:val="24"/>
          <w:szCs w:val="24"/>
          <w:u w:val="none"/>
        </w:rPr>
        <w:t xml:space="preserve"> Body image concern will be </w:t>
      </w:r>
      <w:r>
        <w:rPr>
          <w:rStyle w:val="13"/>
          <w:rFonts w:hint="default" w:ascii="Times New Roman" w:hAnsi="Times New Roman" w:cs="Times New Roman"/>
          <w:b w:val="0"/>
          <w:bCs w:val="0"/>
          <w:color w:val="000000"/>
          <w:sz w:val="24"/>
          <w:szCs w:val="24"/>
          <w:u w:val="none"/>
        </w:rPr>
        <w:t>positively correlated</w:t>
      </w:r>
      <w:r>
        <w:rPr>
          <w:rFonts w:hint="default" w:ascii="Times New Roman" w:hAnsi="Times New Roman" w:cs="Times New Roman"/>
          <w:color w:val="000000"/>
          <w:sz w:val="24"/>
          <w:szCs w:val="24"/>
          <w:u w:val="none"/>
        </w:rPr>
        <w:t xml:space="preserve"> with social isolation.</w:t>
      </w:r>
    </w:p>
    <w:p w14:paraId="2FF8C41B">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H3:</w:t>
      </w:r>
      <w:r>
        <w:rPr>
          <w:rFonts w:hint="default" w:ascii="Times New Roman" w:hAnsi="Times New Roman" w:cs="Times New Roman"/>
          <w:color w:val="000000"/>
          <w:sz w:val="24"/>
          <w:szCs w:val="24"/>
          <w:u w:val="none"/>
        </w:rPr>
        <w:t xml:space="preserve"> Self-esteem will be </w:t>
      </w:r>
      <w:r>
        <w:rPr>
          <w:rStyle w:val="13"/>
          <w:rFonts w:hint="default" w:ascii="Times New Roman" w:hAnsi="Times New Roman" w:cs="Times New Roman"/>
          <w:b w:val="0"/>
          <w:bCs w:val="0"/>
          <w:color w:val="000000"/>
          <w:sz w:val="24"/>
          <w:szCs w:val="24"/>
          <w:u w:val="none"/>
        </w:rPr>
        <w:t>negatively correlated</w:t>
      </w:r>
      <w:r>
        <w:rPr>
          <w:rFonts w:hint="default" w:ascii="Times New Roman" w:hAnsi="Times New Roman" w:cs="Times New Roman"/>
          <w:b w:val="0"/>
          <w:bCs w:val="0"/>
          <w:color w:val="000000"/>
          <w:sz w:val="24"/>
          <w:szCs w:val="24"/>
          <w:u w:val="none"/>
        </w:rPr>
        <w:t xml:space="preserve"> </w:t>
      </w:r>
      <w:r>
        <w:rPr>
          <w:rFonts w:hint="default" w:ascii="Times New Roman" w:hAnsi="Times New Roman" w:cs="Times New Roman"/>
          <w:color w:val="000000"/>
          <w:sz w:val="24"/>
          <w:szCs w:val="24"/>
          <w:u w:val="none"/>
        </w:rPr>
        <w:t>with social isolation.</w:t>
      </w:r>
    </w:p>
    <w:p w14:paraId="0BADA037">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H4:</w:t>
      </w:r>
      <w:r>
        <w:rPr>
          <w:rFonts w:hint="default" w:ascii="Times New Roman" w:hAnsi="Times New Roman" w:cs="Times New Roman"/>
          <w:color w:val="000000"/>
          <w:sz w:val="24"/>
          <w:szCs w:val="24"/>
          <w:u w:val="none"/>
        </w:rPr>
        <w:t xml:space="preserve"> Social media exposure will </w:t>
      </w:r>
      <w:r>
        <w:rPr>
          <w:rStyle w:val="13"/>
          <w:rFonts w:hint="default" w:ascii="Times New Roman" w:hAnsi="Times New Roman" w:cs="Times New Roman"/>
          <w:b w:val="0"/>
          <w:bCs w:val="0"/>
          <w:color w:val="000000"/>
          <w:sz w:val="24"/>
          <w:szCs w:val="24"/>
          <w:u w:val="none"/>
        </w:rPr>
        <w:t>mediate</w:t>
      </w:r>
      <w:r>
        <w:rPr>
          <w:rFonts w:hint="default" w:ascii="Times New Roman" w:hAnsi="Times New Roman" w:cs="Times New Roman"/>
          <w:color w:val="000000"/>
          <w:sz w:val="24"/>
          <w:szCs w:val="24"/>
          <w:u w:val="none"/>
        </w:rPr>
        <w:t xml:space="preserve"> the relationship between body image concern and self-esteem, as well as between body image concern and social isolation.</w:t>
      </w:r>
    </w:p>
    <w:p w14:paraId="3C2EDF9B">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H5:</w:t>
      </w:r>
      <w:r>
        <w:rPr>
          <w:rFonts w:hint="default" w:ascii="Times New Roman" w:hAnsi="Times New Roman" w:cs="Times New Roman"/>
          <w:color w:val="000000"/>
          <w:sz w:val="24"/>
          <w:szCs w:val="24"/>
          <w:u w:val="none"/>
        </w:rPr>
        <w:t xml:space="preserve"> There will be </w:t>
      </w:r>
      <w:r>
        <w:rPr>
          <w:rStyle w:val="13"/>
          <w:rFonts w:hint="default" w:ascii="Times New Roman" w:hAnsi="Times New Roman" w:cs="Times New Roman"/>
          <w:b w:val="0"/>
          <w:bCs w:val="0"/>
          <w:color w:val="000000"/>
          <w:sz w:val="24"/>
          <w:szCs w:val="24"/>
          <w:u w:val="none"/>
        </w:rPr>
        <w:t>significant gender differences</w:t>
      </w:r>
      <w:r>
        <w:rPr>
          <w:rFonts w:hint="default" w:ascii="Times New Roman" w:hAnsi="Times New Roman" w:cs="Times New Roman"/>
          <w:color w:val="000000"/>
          <w:sz w:val="24"/>
          <w:szCs w:val="24"/>
          <w:u w:val="none"/>
        </w:rPr>
        <w:t xml:space="preserve"> in body image concern, self-esteem, social isolation, and social media exposure.</w:t>
      </w:r>
    </w:p>
    <w:p w14:paraId="3CCC1D7E">
      <w:pPr>
        <w:pStyle w:val="12"/>
        <w:keepNext w:val="0"/>
        <w:keepLines w:val="0"/>
        <w:widowControl/>
        <w:suppressLineNumbers w:val="0"/>
        <w:rPr>
          <w:color w:val="000000"/>
          <w:u w:val="none"/>
        </w:rPr>
      </w:pPr>
      <w:r>
        <w:rPr>
          <w:rStyle w:val="13"/>
          <w:color w:val="000000"/>
          <w:u w:val="none"/>
        </w:rPr>
        <w:t>Literature Review</w:t>
      </w:r>
    </w:p>
    <w:p w14:paraId="7B9E60B7">
      <w:pPr>
        <w:pStyle w:val="12"/>
        <w:keepNext w:val="0"/>
        <w:keepLines w:val="0"/>
        <w:widowControl/>
        <w:suppressLineNumbers w:val="0"/>
        <w:spacing w:line="480" w:lineRule="auto"/>
        <w:jc w:val="both"/>
        <w:rPr>
          <w:b w:val="0"/>
          <w:bCs w:val="0"/>
          <w:color w:val="000000"/>
          <w:u w:val="none"/>
        </w:rPr>
      </w:pPr>
      <w:r>
        <w:rPr>
          <w:b w:val="0"/>
          <w:bCs w:val="0"/>
          <w:color w:val="000000"/>
          <w:u w:val="none"/>
        </w:rPr>
        <w:t>Body image concern has emerged as a significant psychological and social issue among youth, deeply intertwined with self-esteem, social connectedness, and the pervasive influence of social media. Body image refers to an individual’s perception, thoughts, and attitudes about their physical appearance and attractiveness (Endler &amp; Parker, 1994). Negative body image perceptions can lead to emotional distress, reduced self-worth, and social withdrawal, whereas a positive body image promotes confidence and well-being (Richard et al., 2022). Scholars agree that media exposure, particularly through visual social platforms, magnifies these perceptions by reinforcing narrow beauty ideals that often conflict with reality (Franchina, 2018).</w:t>
      </w:r>
    </w:p>
    <w:p w14:paraId="3C4CA991">
      <w:pPr>
        <w:pStyle w:val="12"/>
        <w:keepNext w:val="0"/>
        <w:keepLines w:val="0"/>
        <w:widowControl/>
        <w:suppressLineNumbers w:val="0"/>
        <w:spacing w:line="480" w:lineRule="auto"/>
        <w:jc w:val="both"/>
        <w:rPr>
          <w:b w:val="0"/>
          <w:bCs w:val="0"/>
          <w:color w:val="000000"/>
          <w:u w:val="none"/>
        </w:rPr>
      </w:pPr>
      <w:r>
        <w:rPr>
          <w:b w:val="0"/>
          <w:bCs w:val="0"/>
          <w:color w:val="000000"/>
          <w:u w:val="none"/>
        </w:rPr>
        <w:t>Research consistently demonstrates that body dissatisfaction increases vulnerability to lower self-esteem. Rosenberg’s (1965) concept of self-esteem, as an individual’s overall sense of personal value and competence, highlights the social dimension of self-worth, suggesting that external comparisons strongly influence how individuals perceive themselves. Crocker et al. (2001) expanded this perspective through the “contingencies of self-worth” framework, indicating that individuals derive self-esteem from specific domains, such as appearance or social acceptance. When body image becomes central to self-worth, individuals are more likely to experience fluctuations in confidence depending on social feedback and appearance-based evaluations.</w:t>
      </w:r>
    </w:p>
    <w:p w14:paraId="74F8AD21">
      <w:pPr>
        <w:pStyle w:val="12"/>
        <w:keepNext w:val="0"/>
        <w:keepLines w:val="0"/>
        <w:widowControl/>
        <w:suppressLineNumbers w:val="0"/>
        <w:spacing w:line="480" w:lineRule="auto"/>
        <w:jc w:val="both"/>
        <w:rPr>
          <w:b w:val="0"/>
          <w:bCs w:val="0"/>
          <w:color w:val="000000"/>
          <w:u w:val="none"/>
        </w:rPr>
      </w:pPr>
      <w:r>
        <w:rPr>
          <w:b w:val="0"/>
          <w:bCs w:val="0"/>
          <w:color w:val="000000"/>
          <w:u w:val="none"/>
        </w:rPr>
        <w:t>Adolescence, marked by rapid physical and psychological development, is particularly critical for the formation of body image and self-esteem. Shapka and Dahinten (2006) reported that puberty-related physical changes heighten dissatisfaction with one’s body, while Ionio and Traficante (2008) found that appearance concerns are common among teenagers, especially when exposed to idealized standards through media. Serdar and Mazzeo (2012) argued that frequent internet use, especially exposure to appearance-focused content, negatively affects body esteem. Similarly, Chabrol et al. (2013) found that heavy online engagement is linked to body image avoidance and fixation on weight.</w:t>
      </w:r>
    </w:p>
    <w:p w14:paraId="36B81D68">
      <w:pPr>
        <w:pStyle w:val="12"/>
        <w:keepNext w:val="0"/>
        <w:keepLines w:val="0"/>
        <w:widowControl/>
        <w:suppressLineNumbers w:val="0"/>
        <w:spacing w:line="480" w:lineRule="auto"/>
        <w:jc w:val="both"/>
        <w:rPr>
          <w:b w:val="0"/>
          <w:bCs w:val="0"/>
          <w:color w:val="000000"/>
          <w:u w:val="none"/>
        </w:rPr>
      </w:pPr>
      <w:r>
        <w:rPr>
          <w:b w:val="0"/>
          <w:bCs w:val="0"/>
          <w:color w:val="000000"/>
          <w:u w:val="none"/>
        </w:rPr>
        <w:t xml:space="preserve">Excessive social media exposure exacerbates these psychological outcomes by fostering upward social comparisons. Festinger’s (1954) </w:t>
      </w:r>
      <w:r>
        <w:rPr>
          <w:rStyle w:val="13"/>
          <w:b w:val="0"/>
          <w:bCs w:val="0"/>
          <w:color w:val="000000"/>
          <w:u w:val="none"/>
        </w:rPr>
        <w:t>Social Comparison Theory</w:t>
      </w:r>
      <w:r>
        <w:rPr>
          <w:b w:val="0"/>
          <w:bCs w:val="0"/>
          <w:color w:val="000000"/>
          <w:u w:val="none"/>
        </w:rPr>
        <w:t xml:space="preserve"> explains how individuals evaluate themselves relative to others, often leading to dissatisfaction when faced with unrealistic beauty standards. Studies indicate that such comparisons, particularly through platforms like Instagram and TikTok, contribute to increased body dissatisfaction and decreased self-esteem (Fardouly et al., 2015; Tiggemann &amp; Slater, 2014). Perloff (2014) highlighted that social media allows constant access to idealized images, intensifying body surveillance and self-objectification among youth. However, more recent studies recognize that social media can also provide positive body image reinforcement and peer support when users engage with body positivity content (Cohen et al., 2019).</w:t>
      </w:r>
    </w:p>
    <w:p w14:paraId="10B77815">
      <w:pPr>
        <w:pStyle w:val="12"/>
        <w:keepNext w:val="0"/>
        <w:keepLines w:val="0"/>
        <w:widowControl/>
        <w:suppressLineNumbers w:val="0"/>
        <w:spacing w:line="480" w:lineRule="auto"/>
        <w:jc w:val="both"/>
        <w:rPr>
          <w:b w:val="0"/>
          <w:bCs w:val="0"/>
          <w:color w:val="000000"/>
          <w:u w:val="none"/>
        </w:rPr>
      </w:pPr>
      <w:r>
        <w:rPr>
          <w:b w:val="0"/>
          <w:bCs w:val="0"/>
          <w:color w:val="000000"/>
          <w:u w:val="none"/>
        </w:rPr>
        <w:t xml:space="preserve">Beyond individual self-perception, body image concerns can also lead to </w:t>
      </w:r>
      <w:r>
        <w:rPr>
          <w:rStyle w:val="13"/>
          <w:b w:val="0"/>
          <w:bCs w:val="0"/>
          <w:color w:val="000000"/>
          <w:u w:val="none"/>
        </w:rPr>
        <w:t>social isolation</w:t>
      </w:r>
      <w:r>
        <w:rPr>
          <w:b w:val="0"/>
          <w:bCs w:val="0"/>
          <w:color w:val="000000"/>
          <w:u w:val="none"/>
        </w:rPr>
        <w:t>, as individuals withdraw from social interactions due to fear of judgment or rejection. Shapira et al. (2000) observed that individuals with negative body image tend to avoid social settings, reinforcing feelings of loneliness. Social isolation is defined as the lack of meaningful social engagement and connection with others (Wenger et al., 1996). Empirical studies have linked poor body image to reduced social confidence and increased avoidance behaviors (Cash &amp; Fleming, 2002; Jones &amp; Crawford, 2006). Stice et al. (2001) further found that body dissatisfaction predicts social withdrawal and depressive symptoms over time.</w:t>
      </w:r>
    </w:p>
    <w:p w14:paraId="4F1DC0F8">
      <w:pPr>
        <w:pStyle w:val="12"/>
        <w:keepNext w:val="0"/>
        <w:keepLines w:val="0"/>
        <w:widowControl/>
        <w:suppressLineNumbers w:val="0"/>
        <w:spacing w:line="480" w:lineRule="auto"/>
        <w:jc w:val="both"/>
        <w:rPr>
          <w:b w:val="0"/>
          <w:bCs w:val="0"/>
          <w:color w:val="000000"/>
          <w:u w:val="none"/>
        </w:rPr>
      </w:pPr>
      <w:r>
        <w:rPr>
          <w:b w:val="0"/>
          <w:bCs w:val="0"/>
          <w:color w:val="000000"/>
          <w:u w:val="none"/>
        </w:rPr>
        <w:t>The relationship between social media exposure and social isolation is complex. While social media was initially perceived as a tool to enhance social connection (Boyd, 2007; Primack et al., 2017), evidence suggests it may instead heighten feelings of loneliness when used passively or for comparison (Verduyn et al., 2017; Twenge et al., 2018). Overreliance on online interactions can displace meaningful offline relationships, diminishing real-world social support (Keles et al., 2020). Moreover, exposure to cyberbullying or negative feedback can intensify anxiety and emotional detachment (Hamm et al., 2015). Thus, social media plays a dual role</w:t>
      </w:r>
      <w:r>
        <w:rPr>
          <w:rFonts w:hint="default"/>
          <w:b w:val="0"/>
          <w:bCs w:val="0"/>
          <w:color w:val="000000"/>
          <w:u w:val="none"/>
          <w:lang w:val="en-GB"/>
        </w:rPr>
        <w:t xml:space="preserve"> </w:t>
      </w:r>
      <w:r>
        <w:rPr>
          <w:b w:val="0"/>
          <w:bCs w:val="0"/>
          <w:color w:val="000000"/>
          <w:u w:val="none"/>
        </w:rPr>
        <w:t>serving as both a mediator and amplifier of body image concerns and social isolation.</w:t>
      </w:r>
    </w:p>
    <w:p w14:paraId="145033E5">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b w:val="0"/>
          <w:bCs w:val="0"/>
          <w:color w:val="000000"/>
          <w:u w:val="none"/>
        </w:rPr>
        <w:t xml:space="preserve">Integrating these findings, prior research suggests a </w:t>
      </w:r>
      <w:r>
        <w:rPr>
          <w:rStyle w:val="13"/>
          <w:b w:val="0"/>
          <w:bCs w:val="0"/>
          <w:color w:val="000000"/>
          <w:u w:val="none"/>
        </w:rPr>
        <w:t>mediating role of social media exposure</w:t>
      </w:r>
      <w:r>
        <w:rPr>
          <w:b w:val="0"/>
          <w:bCs w:val="0"/>
          <w:color w:val="000000"/>
          <w:u w:val="none"/>
        </w:rPr>
        <w:t xml:space="preserve"> between body image concerns, self-esteem, and social isolation. M. Cloak (2023) emphasized that the adverse psychological impact of body image dissatisfaction often operates through social media engagement, where comparison and validation-seeking behaviors amplify distress. Hence, the current study explores how social media exposure mediates the link between body image concern, self-esteem, and social isolation among youth. This understanding is essential for developing interventions aimed at promoting healthier digital habits, positive self-concept, and social connectedness.</w:t>
      </w:r>
    </w:p>
    <w:p w14:paraId="6A4183AF">
      <w:pPr>
        <w:pStyle w:val="3"/>
        <w:keepNext w:val="0"/>
        <w:keepLines w:val="0"/>
        <w:widowControl/>
        <w:suppressLineNumbers w:val="0"/>
        <w:spacing w:line="480" w:lineRule="auto"/>
        <w:jc w:val="both"/>
        <w:rPr>
          <w:rFonts w:hint="default" w:ascii="Times New Roman" w:hAnsi="Times New Roman" w:cs="Times New Roman"/>
          <w:b/>
          <w:bCs/>
          <w:color w:val="000000"/>
          <w:sz w:val="24"/>
          <w:szCs w:val="24"/>
          <w:u w:val="none"/>
        </w:rPr>
      </w:pPr>
      <w:r>
        <w:rPr>
          <w:rStyle w:val="13"/>
          <w:rFonts w:hint="default" w:ascii="Times New Roman" w:hAnsi="Times New Roman" w:cs="Times New Roman"/>
          <w:b/>
          <w:bCs/>
          <w:color w:val="000000"/>
          <w:sz w:val="24"/>
          <w:szCs w:val="24"/>
          <w:u w:val="none"/>
        </w:rPr>
        <w:t>Methodology</w:t>
      </w:r>
    </w:p>
    <w:p w14:paraId="20C8E8B8">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Research Design</w:t>
      </w:r>
    </w:p>
    <w:p w14:paraId="57CEBD17">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This study employed a </w:t>
      </w:r>
      <w:r>
        <w:rPr>
          <w:rStyle w:val="13"/>
          <w:rFonts w:hint="default" w:ascii="Times New Roman" w:hAnsi="Times New Roman" w:cs="Times New Roman"/>
          <w:b w:val="0"/>
          <w:bCs w:val="0"/>
          <w:color w:val="000000"/>
          <w:sz w:val="24"/>
          <w:szCs w:val="24"/>
          <w:u w:val="none"/>
        </w:rPr>
        <w:t>quantitative, cross-sectional research design</w:t>
      </w:r>
      <w:r>
        <w:rPr>
          <w:rFonts w:hint="default" w:ascii="Times New Roman" w:hAnsi="Times New Roman" w:cs="Times New Roman"/>
          <w:b w:val="0"/>
          <w:bCs w:val="0"/>
          <w:color w:val="000000"/>
          <w:sz w:val="24"/>
          <w:szCs w:val="24"/>
          <w:u w:val="none"/>
        </w:rPr>
        <w:t xml:space="preserve"> to examine the relationship between </w:t>
      </w:r>
      <w:r>
        <w:rPr>
          <w:rStyle w:val="13"/>
          <w:rFonts w:hint="default" w:ascii="Times New Roman" w:hAnsi="Times New Roman" w:cs="Times New Roman"/>
          <w:b w:val="0"/>
          <w:bCs w:val="0"/>
          <w:color w:val="000000"/>
          <w:sz w:val="24"/>
          <w:szCs w:val="24"/>
          <w:u w:val="none"/>
        </w:rPr>
        <w:t>body image concern</w:t>
      </w:r>
      <w:r>
        <w:rPr>
          <w:rFonts w:hint="default" w:ascii="Times New Roman" w:hAnsi="Times New Roman" w:cs="Times New Roman"/>
          <w:b w:val="0"/>
          <w:bCs w:val="0"/>
          <w:color w:val="000000"/>
          <w:sz w:val="24"/>
          <w:szCs w:val="24"/>
          <w:u w:val="none"/>
        </w:rPr>
        <w:t xml:space="preserve">, </w:t>
      </w:r>
      <w:r>
        <w:rPr>
          <w:rStyle w:val="13"/>
          <w:rFonts w:hint="default" w:ascii="Times New Roman" w:hAnsi="Times New Roman" w:cs="Times New Roman"/>
          <w:b w:val="0"/>
          <w:bCs w:val="0"/>
          <w:color w:val="000000"/>
          <w:sz w:val="24"/>
          <w:szCs w:val="24"/>
          <w:u w:val="none"/>
        </w:rPr>
        <w:t>self-esteem</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social isolation</w:t>
      </w:r>
      <w:r>
        <w:rPr>
          <w:rFonts w:hint="default" w:ascii="Times New Roman" w:hAnsi="Times New Roman" w:cs="Times New Roman"/>
          <w:b w:val="0"/>
          <w:bCs w:val="0"/>
          <w:color w:val="000000"/>
          <w:sz w:val="24"/>
          <w:szCs w:val="24"/>
          <w:u w:val="none"/>
        </w:rPr>
        <w:t xml:space="preserve">, with </w:t>
      </w:r>
      <w:r>
        <w:rPr>
          <w:rStyle w:val="13"/>
          <w:rFonts w:hint="default" w:ascii="Times New Roman" w:hAnsi="Times New Roman" w:cs="Times New Roman"/>
          <w:b w:val="0"/>
          <w:bCs w:val="0"/>
          <w:color w:val="000000"/>
          <w:sz w:val="24"/>
          <w:szCs w:val="24"/>
          <w:u w:val="none"/>
        </w:rPr>
        <w:t>social media exposure</w:t>
      </w:r>
      <w:r>
        <w:rPr>
          <w:rFonts w:hint="default" w:ascii="Times New Roman" w:hAnsi="Times New Roman" w:cs="Times New Roman"/>
          <w:b w:val="0"/>
          <w:bCs w:val="0"/>
          <w:color w:val="000000"/>
          <w:sz w:val="24"/>
          <w:szCs w:val="24"/>
          <w:u w:val="none"/>
        </w:rPr>
        <w:t xml:space="preserve"> as a mediating variable. The cross-sectional approach allowed for the collection of data at a single point in time to identify patterns and relationships among the study variables.</w:t>
      </w:r>
    </w:p>
    <w:p w14:paraId="4DC06CFD">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Sample and Sampling Technique</w:t>
      </w:r>
    </w:p>
    <w:p w14:paraId="37B93CA7">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A </w:t>
      </w:r>
      <w:r>
        <w:rPr>
          <w:rStyle w:val="13"/>
          <w:rFonts w:hint="default" w:ascii="Times New Roman" w:hAnsi="Times New Roman" w:cs="Times New Roman"/>
          <w:b w:val="0"/>
          <w:bCs w:val="0"/>
          <w:color w:val="000000"/>
          <w:sz w:val="24"/>
          <w:szCs w:val="24"/>
          <w:u w:val="none"/>
        </w:rPr>
        <w:t>non-probability judgmental sampling technique</w:t>
      </w:r>
      <w:r>
        <w:rPr>
          <w:rFonts w:hint="default" w:ascii="Times New Roman" w:hAnsi="Times New Roman" w:cs="Times New Roman"/>
          <w:b w:val="0"/>
          <w:bCs w:val="0"/>
          <w:color w:val="000000"/>
          <w:sz w:val="24"/>
          <w:szCs w:val="24"/>
          <w:u w:val="none"/>
        </w:rPr>
        <w:t xml:space="preserve"> was used to recruit participants for this study. The sample consisted of </w:t>
      </w:r>
      <w:r>
        <w:rPr>
          <w:rStyle w:val="13"/>
          <w:rFonts w:hint="default" w:ascii="Times New Roman" w:hAnsi="Times New Roman" w:cs="Times New Roman"/>
          <w:b w:val="0"/>
          <w:bCs w:val="0"/>
          <w:color w:val="000000"/>
          <w:sz w:val="24"/>
          <w:szCs w:val="24"/>
          <w:u w:val="none"/>
        </w:rPr>
        <w:t>123 youth</w:t>
      </w:r>
      <w:r>
        <w:rPr>
          <w:rFonts w:hint="default" w:ascii="Times New Roman" w:hAnsi="Times New Roman" w:cs="Times New Roman"/>
          <w:b w:val="0"/>
          <w:bCs w:val="0"/>
          <w:color w:val="000000"/>
          <w:sz w:val="24"/>
          <w:szCs w:val="24"/>
          <w:u w:val="none"/>
        </w:rPr>
        <w:t xml:space="preserve">, including </w:t>
      </w:r>
      <w:r>
        <w:rPr>
          <w:rStyle w:val="13"/>
          <w:rFonts w:hint="default" w:ascii="Times New Roman" w:hAnsi="Times New Roman" w:cs="Times New Roman"/>
          <w:b w:val="0"/>
          <w:bCs w:val="0"/>
          <w:color w:val="000000"/>
          <w:sz w:val="24"/>
          <w:szCs w:val="24"/>
          <w:u w:val="none"/>
        </w:rPr>
        <w:t>89 females</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34 males</w:t>
      </w:r>
      <w:r>
        <w:rPr>
          <w:rFonts w:hint="default" w:ascii="Times New Roman" w:hAnsi="Times New Roman" w:cs="Times New Roman"/>
          <w:b w:val="0"/>
          <w:bCs w:val="0"/>
          <w:color w:val="000000"/>
          <w:sz w:val="24"/>
          <w:szCs w:val="24"/>
          <w:u w:val="none"/>
        </w:rPr>
        <w:t xml:space="preserve">, aged </w:t>
      </w:r>
      <w:r>
        <w:rPr>
          <w:rStyle w:val="13"/>
          <w:rFonts w:hint="default" w:ascii="Times New Roman" w:hAnsi="Times New Roman" w:cs="Times New Roman"/>
          <w:b w:val="0"/>
          <w:bCs w:val="0"/>
          <w:color w:val="000000"/>
          <w:sz w:val="24"/>
          <w:szCs w:val="24"/>
          <w:u w:val="none"/>
        </w:rPr>
        <w:t>18 to 40 years</w:t>
      </w:r>
      <w:r>
        <w:rPr>
          <w:rFonts w:hint="default" w:ascii="Times New Roman" w:hAnsi="Times New Roman" w:cs="Times New Roman"/>
          <w:b w:val="0"/>
          <w:bCs w:val="0"/>
          <w:color w:val="000000"/>
          <w:sz w:val="24"/>
          <w:szCs w:val="24"/>
          <w:u w:val="none"/>
        </w:rPr>
        <w:t xml:space="preserve"> (</w:t>
      </w:r>
      <w:r>
        <w:rPr>
          <w:rStyle w:val="8"/>
          <w:rFonts w:hint="default" w:ascii="Times New Roman" w:hAnsi="Times New Roman" w:cs="Times New Roman"/>
          <w:b w:val="0"/>
          <w:bCs w:val="0"/>
          <w:color w:val="000000"/>
          <w:sz w:val="24"/>
          <w:szCs w:val="24"/>
          <w:u w:val="none"/>
        </w:rPr>
        <w:t>M</w:t>
      </w:r>
      <w:r>
        <w:rPr>
          <w:rFonts w:hint="default" w:ascii="Times New Roman" w:hAnsi="Times New Roman" w:cs="Times New Roman"/>
          <w:b w:val="0"/>
          <w:bCs w:val="0"/>
          <w:color w:val="000000"/>
          <w:sz w:val="24"/>
          <w:szCs w:val="24"/>
          <w:u w:val="none"/>
        </w:rPr>
        <w:t xml:space="preserve"> = 27.65, </w:t>
      </w:r>
      <w:r>
        <w:rPr>
          <w:rStyle w:val="8"/>
          <w:rFonts w:hint="default" w:ascii="Times New Roman" w:hAnsi="Times New Roman" w:cs="Times New Roman"/>
          <w:b w:val="0"/>
          <w:bCs w:val="0"/>
          <w:color w:val="000000"/>
          <w:sz w:val="24"/>
          <w:szCs w:val="24"/>
          <w:u w:val="none"/>
        </w:rPr>
        <w:t>SD</w:t>
      </w:r>
      <w:r>
        <w:rPr>
          <w:rFonts w:hint="default" w:ascii="Times New Roman" w:hAnsi="Times New Roman" w:cs="Times New Roman"/>
          <w:b w:val="0"/>
          <w:bCs w:val="0"/>
          <w:color w:val="000000"/>
          <w:sz w:val="24"/>
          <w:szCs w:val="24"/>
          <w:u w:val="none"/>
        </w:rPr>
        <w:t xml:space="preserve"> = 5.915). Participants were selected from different educational and social backgrounds, all of whom were active users of social media platforms. The sample size was considered adequate for correlation and regression analyses in a cross-sectional design.</w:t>
      </w:r>
    </w:p>
    <w:p w14:paraId="6C05C763">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Instruments</w:t>
      </w:r>
    </w:p>
    <w:p w14:paraId="1ADBAE38">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The following standardized scales were used to measure the study variables:</w:t>
      </w:r>
    </w:p>
    <w:p w14:paraId="38CC991B">
      <w:pPr>
        <w:pStyle w:val="12"/>
        <w:keepNext w:val="0"/>
        <w:keepLines w:val="0"/>
        <w:widowControl/>
        <w:numPr>
          <w:ilvl w:val="0"/>
          <w:numId w:val="0"/>
        </w:numPr>
        <w:suppressLineNumbers w:val="0"/>
        <w:spacing w:line="480" w:lineRule="auto"/>
        <w:ind w:right="0" w:rightChars="0"/>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Satisfaction with Appearance Scale – U (SWA-U)</w:t>
      </w:r>
      <w:r>
        <w:rPr>
          <w:rFonts w:hint="default" w:ascii="Times New Roman" w:hAnsi="Times New Roman" w:cs="Times New Roman"/>
          <w:color w:val="000000"/>
          <w:sz w:val="24"/>
          <w:szCs w:val="24"/>
          <w:u w:val="none"/>
        </w:rPr>
        <w:br w:type="textWrapping"/>
      </w:r>
      <w:r>
        <w:rPr>
          <w:rFonts w:ascii="Times New Roman" w:hAnsi="Times New Roman" w:cs="Times New Roman"/>
          <w:color w:val="000000"/>
          <w:sz w:val="24"/>
          <w:szCs w:val="24"/>
          <w:u w:val="none"/>
        </w:rPr>
        <w:t>Satisfaction with Appearance Scale (SWAP) was created by Lawrence et al. as a non-weight-related BID evaluation tool for use with disfigured populations. The 14 items that make up the SWAP are divided into four subscales: Social Discomfort, Perceived Social Impact, Non-Facial Features, and Facial Features.</w:t>
      </w:r>
    </w:p>
    <w:p w14:paraId="45E53C2B">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Rosenberg Self-Esteem Scale (RSES)</w:t>
      </w:r>
      <w:r>
        <w:rPr>
          <w:rFonts w:hint="default" w:ascii="Times New Roman" w:hAnsi="Times New Roman" w:cs="Times New Roman"/>
          <w:color w:val="000000"/>
          <w:sz w:val="24"/>
          <w:szCs w:val="24"/>
          <w:u w:val="none"/>
        </w:rPr>
        <w:br w:type="textWrapping"/>
      </w:r>
      <w:r>
        <w:rPr>
          <w:rFonts w:hint="default" w:ascii="Times New Roman" w:hAnsi="Times New Roman" w:cs="Times New Roman"/>
          <w:b w:val="0"/>
          <w:bCs w:val="0"/>
          <w:color w:val="000000"/>
          <w:sz w:val="24"/>
          <w:szCs w:val="24"/>
          <w:u w:val="none"/>
        </w:rPr>
        <w:t xml:space="preserve">Developed by </w:t>
      </w:r>
      <w:r>
        <w:rPr>
          <w:rStyle w:val="13"/>
          <w:rFonts w:hint="default" w:ascii="Times New Roman" w:hAnsi="Times New Roman" w:cs="Times New Roman"/>
          <w:b w:val="0"/>
          <w:bCs w:val="0"/>
          <w:color w:val="000000"/>
          <w:sz w:val="24"/>
          <w:szCs w:val="24"/>
          <w:u w:val="none"/>
        </w:rPr>
        <w:t>Rosenberg (1965)</w:t>
      </w:r>
      <w:r>
        <w:rPr>
          <w:rFonts w:hint="default" w:ascii="Times New Roman" w:hAnsi="Times New Roman" w:cs="Times New Roman"/>
          <w:b w:val="0"/>
          <w:bCs w:val="0"/>
          <w:color w:val="000000"/>
          <w:sz w:val="24"/>
          <w:szCs w:val="24"/>
          <w:u w:val="none"/>
        </w:rPr>
        <w:t xml:space="preserve">, this 10-item scale measures an individual’s overall sense of self-worth or global self-esteem. Items were rated on a four-point Likert scale ranging from </w:t>
      </w:r>
      <w:r>
        <w:rPr>
          <w:rStyle w:val="8"/>
          <w:rFonts w:hint="default" w:ascii="Times New Roman" w:hAnsi="Times New Roman" w:cs="Times New Roman"/>
          <w:b w:val="0"/>
          <w:bCs w:val="0"/>
          <w:color w:val="000000"/>
          <w:sz w:val="24"/>
          <w:szCs w:val="24"/>
          <w:u w:val="none"/>
        </w:rPr>
        <w:t>strongly agree</w:t>
      </w:r>
      <w:r>
        <w:rPr>
          <w:rFonts w:hint="default" w:ascii="Times New Roman" w:hAnsi="Times New Roman" w:cs="Times New Roman"/>
          <w:b w:val="0"/>
          <w:bCs w:val="0"/>
          <w:color w:val="000000"/>
          <w:sz w:val="24"/>
          <w:szCs w:val="24"/>
          <w:u w:val="none"/>
        </w:rPr>
        <w:t xml:space="preserve"> to </w:t>
      </w:r>
      <w:r>
        <w:rPr>
          <w:rStyle w:val="8"/>
          <w:rFonts w:hint="default" w:ascii="Times New Roman" w:hAnsi="Times New Roman" w:cs="Times New Roman"/>
          <w:b w:val="0"/>
          <w:bCs w:val="0"/>
          <w:color w:val="000000"/>
          <w:sz w:val="24"/>
          <w:szCs w:val="24"/>
          <w:u w:val="none"/>
        </w:rPr>
        <w:t>strongly disagree</w:t>
      </w:r>
      <w:r>
        <w:rPr>
          <w:rFonts w:hint="default" w:ascii="Times New Roman" w:hAnsi="Times New Roman" w:cs="Times New Roman"/>
          <w:b w:val="0"/>
          <w:bCs w:val="0"/>
          <w:color w:val="000000"/>
          <w:sz w:val="24"/>
          <w:szCs w:val="24"/>
          <w:u w:val="none"/>
        </w:rPr>
        <w:t>.</w:t>
      </w:r>
    </w:p>
    <w:p w14:paraId="16ABC57F">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UCLA Loneliness Scale</w:t>
      </w:r>
      <w:r>
        <w:rPr>
          <w:rFonts w:hint="default" w:ascii="Times New Roman" w:hAnsi="Times New Roman" w:cs="Times New Roman"/>
          <w:color w:val="000000"/>
          <w:sz w:val="24"/>
          <w:szCs w:val="24"/>
          <w:u w:val="none"/>
        </w:rPr>
        <w:br w:type="textWrapping"/>
      </w:r>
      <w:r>
        <w:rPr>
          <w:rFonts w:ascii="Times New Roman" w:hAnsi="Times New Roman"/>
          <w:color w:val="000000"/>
          <w:sz w:val="24"/>
          <w:szCs w:val="24"/>
          <w:u w:val="none"/>
        </w:rPr>
        <w:t>Researchers</w:t>
      </w:r>
      <w:r>
        <w:rPr>
          <w:rFonts w:ascii="Times New Roman" w:hAnsi="Times New Roman"/>
          <w:color w:val="000000"/>
          <w:spacing w:val="-1"/>
          <w:sz w:val="24"/>
          <w:szCs w:val="24"/>
          <w:u w:val="none"/>
        </w:rPr>
        <w:t xml:space="preserve"> </w:t>
      </w:r>
      <w:r>
        <w:rPr>
          <w:rFonts w:ascii="Times New Roman" w:hAnsi="Times New Roman"/>
          <w:color w:val="000000"/>
          <w:sz w:val="24"/>
          <w:szCs w:val="24"/>
          <w:u w:val="none"/>
        </w:rPr>
        <w:t>David</w:t>
      </w:r>
      <w:r>
        <w:rPr>
          <w:rFonts w:ascii="Times New Roman" w:hAnsi="Times New Roman"/>
          <w:color w:val="000000"/>
          <w:spacing w:val="-1"/>
          <w:sz w:val="24"/>
          <w:szCs w:val="24"/>
          <w:u w:val="none"/>
        </w:rPr>
        <w:t xml:space="preserve"> </w:t>
      </w:r>
      <w:r>
        <w:rPr>
          <w:rFonts w:ascii="Times New Roman" w:hAnsi="Times New Roman"/>
          <w:color w:val="000000"/>
          <w:sz w:val="24"/>
          <w:szCs w:val="24"/>
          <w:u w:val="none"/>
        </w:rPr>
        <w:t>Russell, Letitia</w:t>
      </w:r>
      <w:r>
        <w:rPr>
          <w:rFonts w:ascii="Times New Roman" w:hAnsi="Times New Roman"/>
          <w:color w:val="000000"/>
          <w:spacing w:val="-2"/>
          <w:sz w:val="24"/>
          <w:szCs w:val="24"/>
          <w:u w:val="none"/>
        </w:rPr>
        <w:t xml:space="preserve"> </w:t>
      </w:r>
      <w:r>
        <w:rPr>
          <w:rFonts w:ascii="Times New Roman" w:hAnsi="Times New Roman"/>
          <w:color w:val="000000"/>
          <w:sz w:val="24"/>
          <w:szCs w:val="24"/>
          <w:u w:val="none"/>
        </w:rPr>
        <w:t>Peplau,</w:t>
      </w:r>
      <w:r>
        <w:rPr>
          <w:rFonts w:ascii="Times New Roman" w:hAnsi="Times New Roman"/>
          <w:color w:val="000000"/>
          <w:spacing w:val="-1"/>
          <w:sz w:val="24"/>
          <w:szCs w:val="24"/>
          <w:u w:val="none"/>
        </w:rPr>
        <w:t xml:space="preserve"> </w:t>
      </w:r>
      <w:r>
        <w:rPr>
          <w:rFonts w:ascii="Times New Roman" w:hAnsi="Times New Roman"/>
          <w:color w:val="000000"/>
          <w:sz w:val="24"/>
          <w:szCs w:val="24"/>
          <w:u w:val="none"/>
        </w:rPr>
        <w:t>and</w:t>
      </w:r>
      <w:r>
        <w:rPr>
          <w:rFonts w:ascii="Times New Roman" w:hAnsi="Times New Roman"/>
          <w:color w:val="000000"/>
          <w:spacing w:val="-1"/>
          <w:sz w:val="24"/>
          <w:szCs w:val="24"/>
          <w:u w:val="none"/>
        </w:rPr>
        <w:t xml:space="preserve"> </w:t>
      </w:r>
      <w:r>
        <w:rPr>
          <w:rFonts w:ascii="Times New Roman" w:hAnsi="Times New Roman"/>
          <w:color w:val="000000"/>
          <w:sz w:val="24"/>
          <w:szCs w:val="24"/>
          <w:u w:val="none"/>
        </w:rPr>
        <w:t>C. Cutrona</w:t>
      </w:r>
      <w:r>
        <w:rPr>
          <w:rFonts w:ascii="Times New Roman" w:hAnsi="Times New Roman"/>
          <w:color w:val="000000"/>
          <w:spacing w:val="-3"/>
          <w:sz w:val="24"/>
          <w:szCs w:val="24"/>
          <w:u w:val="none"/>
        </w:rPr>
        <w:t xml:space="preserve"> </w:t>
      </w:r>
      <w:r>
        <w:rPr>
          <w:rFonts w:ascii="Times New Roman" w:hAnsi="Times New Roman"/>
          <w:color w:val="000000"/>
          <w:sz w:val="24"/>
          <w:szCs w:val="24"/>
          <w:u w:val="none"/>
        </w:rPr>
        <w:t>created</w:t>
      </w:r>
      <w:r>
        <w:rPr>
          <w:rFonts w:ascii="Times New Roman" w:hAnsi="Times New Roman"/>
          <w:color w:val="000000"/>
          <w:spacing w:val="-1"/>
          <w:sz w:val="24"/>
          <w:szCs w:val="24"/>
          <w:u w:val="none"/>
        </w:rPr>
        <w:t xml:space="preserve"> </w:t>
      </w:r>
      <w:r>
        <w:rPr>
          <w:rFonts w:ascii="Times New Roman" w:hAnsi="Times New Roman"/>
          <w:color w:val="000000"/>
          <w:sz w:val="24"/>
          <w:szCs w:val="24"/>
          <w:u w:val="none"/>
        </w:rPr>
        <w:t>the "UCLA Loneliness Scale," a self-report questionnaire consisting of four items with response categories such as "never," "rarely," "sometimes," and "often." It is the most widely used</w:t>
      </w:r>
      <w:r>
        <w:rPr>
          <w:rFonts w:ascii="Times New Roman" w:hAnsi="Times New Roman"/>
          <w:color w:val="000000"/>
          <w:spacing w:val="-4"/>
          <w:sz w:val="24"/>
          <w:szCs w:val="24"/>
          <w:u w:val="none"/>
        </w:rPr>
        <w:t xml:space="preserve"> </w:t>
      </w:r>
      <w:r>
        <w:rPr>
          <w:rFonts w:ascii="Times New Roman" w:hAnsi="Times New Roman"/>
          <w:color w:val="000000"/>
          <w:sz w:val="24"/>
          <w:szCs w:val="24"/>
          <w:u w:val="none"/>
        </w:rPr>
        <w:t>loneliness</w:t>
      </w:r>
      <w:r>
        <w:rPr>
          <w:rFonts w:ascii="Times New Roman" w:hAnsi="Times New Roman"/>
          <w:color w:val="000000"/>
          <w:spacing w:val="-4"/>
          <w:sz w:val="24"/>
          <w:szCs w:val="24"/>
          <w:u w:val="none"/>
        </w:rPr>
        <w:t xml:space="preserve"> </w:t>
      </w:r>
      <w:r>
        <w:rPr>
          <w:rFonts w:ascii="Times New Roman" w:hAnsi="Times New Roman"/>
          <w:color w:val="000000"/>
          <w:sz w:val="24"/>
          <w:szCs w:val="24"/>
          <w:u w:val="none"/>
        </w:rPr>
        <w:t>scale</w:t>
      </w:r>
      <w:r>
        <w:rPr>
          <w:rFonts w:ascii="Times New Roman" w:hAnsi="Times New Roman"/>
          <w:color w:val="000000"/>
          <w:spacing w:val="-4"/>
          <w:sz w:val="24"/>
          <w:szCs w:val="24"/>
          <w:u w:val="none"/>
        </w:rPr>
        <w:t xml:space="preserve"> </w:t>
      </w:r>
      <w:r>
        <w:rPr>
          <w:rFonts w:ascii="Times New Roman" w:hAnsi="Times New Roman"/>
          <w:color w:val="000000"/>
          <w:sz w:val="24"/>
          <w:szCs w:val="24"/>
          <w:u w:val="none"/>
        </w:rPr>
        <w:t>out</w:t>
      </w:r>
      <w:r>
        <w:rPr>
          <w:rFonts w:ascii="Times New Roman" w:hAnsi="Times New Roman"/>
          <w:color w:val="000000"/>
          <w:spacing w:val="-2"/>
          <w:sz w:val="24"/>
          <w:szCs w:val="24"/>
          <w:u w:val="none"/>
        </w:rPr>
        <w:t xml:space="preserve"> </w:t>
      </w:r>
      <w:r>
        <w:rPr>
          <w:rFonts w:ascii="Times New Roman" w:hAnsi="Times New Roman"/>
          <w:color w:val="000000"/>
          <w:sz w:val="24"/>
          <w:szCs w:val="24"/>
          <w:u w:val="none"/>
        </w:rPr>
        <w:t>there.</w:t>
      </w:r>
      <w:r>
        <w:rPr>
          <w:rFonts w:ascii="Times New Roman" w:hAnsi="Times New Roman"/>
          <w:color w:val="000000"/>
          <w:spacing w:val="-2"/>
          <w:sz w:val="24"/>
          <w:szCs w:val="24"/>
          <w:u w:val="none"/>
        </w:rPr>
        <w:t xml:space="preserve"> </w:t>
      </w:r>
      <w:r>
        <w:rPr>
          <w:rFonts w:ascii="Times New Roman" w:hAnsi="Times New Roman"/>
          <w:color w:val="000000"/>
          <w:sz w:val="24"/>
          <w:szCs w:val="24"/>
          <w:u w:val="none"/>
        </w:rPr>
        <w:t>Batool.</w:t>
      </w:r>
      <w:r>
        <w:rPr>
          <w:rFonts w:ascii="Times New Roman" w:hAnsi="Times New Roman"/>
          <w:color w:val="000000"/>
          <w:spacing w:val="-4"/>
          <w:sz w:val="24"/>
          <w:szCs w:val="24"/>
          <w:u w:val="none"/>
        </w:rPr>
        <w:t xml:space="preserve"> </w:t>
      </w:r>
      <w:r>
        <w:rPr>
          <w:rFonts w:ascii="Times New Roman" w:hAnsi="Times New Roman"/>
          <w:color w:val="000000"/>
          <w:sz w:val="24"/>
          <w:szCs w:val="24"/>
          <w:u w:val="none"/>
        </w:rPr>
        <w:t>1.</w:t>
      </w:r>
      <w:r>
        <w:rPr>
          <w:rFonts w:ascii="Times New Roman" w:hAnsi="Times New Roman"/>
          <w:color w:val="000000"/>
          <w:spacing w:val="-4"/>
          <w:sz w:val="24"/>
          <w:szCs w:val="24"/>
          <w:u w:val="none"/>
        </w:rPr>
        <w:t xml:space="preserve"> </w:t>
      </w:r>
      <w:r>
        <w:rPr>
          <w:rFonts w:ascii="Times New Roman" w:hAnsi="Times New Roman"/>
          <w:color w:val="000000"/>
          <w:sz w:val="24"/>
          <w:szCs w:val="24"/>
          <w:u w:val="none"/>
        </w:rPr>
        <w:t>&amp;</w:t>
      </w:r>
      <w:r>
        <w:rPr>
          <w:rFonts w:ascii="Times New Roman" w:hAnsi="Times New Roman"/>
          <w:color w:val="000000"/>
          <w:spacing w:val="-4"/>
          <w:sz w:val="24"/>
          <w:szCs w:val="24"/>
          <w:u w:val="none"/>
        </w:rPr>
        <w:t xml:space="preserve"> </w:t>
      </w:r>
      <w:r>
        <w:rPr>
          <w:rFonts w:ascii="Times New Roman" w:hAnsi="Times New Roman"/>
          <w:color w:val="000000"/>
          <w:sz w:val="24"/>
          <w:szCs w:val="24"/>
          <w:u w:val="none"/>
        </w:rPr>
        <w:t>Anju.w..</w:t>
      </w:r>
      <w:r>
        <w:rPr>
          <w:rFonts w:ascii="Times New Roman" w:hAnsi="Times New Roman"/>
          <w:color w:val="000000"/>
          <w:spacing w:val="-4"/>
          <w:sz w:val="24"/>
          <w:szCs w:val="24"/>
          <w:u w:val="none"/>
        </w:rPr>
        <w:t xml:space="preserve"> </w:t>
      </w:r>
      <w:r>
        <w:rPr>
          <w:rFonts w:ascii="Times New Roman" w:hAnsi="Times New Roman"/>
          <w:color w:val="000000"/>
          <w:sz w:val="24"/>
          <w:szCs w:val="24"/>
          <w:u w:val="none"/>
        </w:rPr>
        <w:t>(2016).</w:t>
      </w:r>
    </w:p>
    <w:p w14:paraId="739EE8BF">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Style w:val="13"/>
          <w:rFonts w:hint="default" w:ascii="Times New Roman" w:hAnsi="Times New Roman" w:cs="Times New Roman"/>
          <w:color w:val="000000"/>
          <w:sz w:val="24"/>
          <w:szCs w:val="24"/>
          <w:u w:val="none"/>
        </w:rPr>
        <w:t>Social Networking Usage Questionnaire</w:t>
      </w:r>
      <w:r>
        <w:rPr>
          <w:rFonts w:hint="default" w:ascii="Times New Roman" w:hAnsi="Times New Roman" w:cs="Times New Roman"/>
          <w:color w:val="000000"/>
          <w:sz w:val="24"/>
          <w:szCs w:val="24"/>
          <w:u w:val="none"/>
        </w:rPr>
        <w:br w:type="textWrapping"/>
      </w:r>
      <w:r>
        <w:rPr>
          <w:rFonts w:hint="default" w:ascii="Times New Roman" w:hAnsi="Times New Roman" w:cs="Times New Roman"/>
          <w:b w:val="0"/>
          <w:bCs w:val="0"/>
          <w:color w:val="000000"/>
          <w:sz w:val="24"/>
          <w:szCs w:val="24"/>
          <w:u w:val="none"/>
        </w:rPr>
        <w:t xml:space="preserve">Adapted from </w:t>
      </w:r>
      <w:r>
        <w:rPr>
          <w:rStyle w:val="13"/>
          <w:rFonts w:hint="default" w:ascii="Times New Roman" w:hAnsi="Times New Roman" w:cs="Times New Roman"/>
          <w:b w:val="0"/>
          <w:bCs w:val="0"/>
          <w:color w:val="000000"/>
          <w:sz w:val="24"/>
          <w:szCs w:val="24"/>
          <w:u w:val="none"/>
        </w:rPr>
        <w:t>Gupta and Bashir (2018)</w:t>
      </w:r>
      <w:r>
        <w:rPr>
          <w:rFonts w:hint="default" w:ascii="Times New Roman" w:hAnsi="Times New Roman" w:cs="Times New Roman"/>
          <w:b w:val="0"/>
          <w:bCs w:val="0"/>
          <w:color w:val="000000"/>
          <w:sz w:val="24"/>
          <w:szCs w:val="24"/>
          <w:u w:val="none"/>
        </w:rPr>
        <w:t xml:space="preserve">, this questionnaire was used to evaluate participants’ </w:t>
      </w:r>
      <w:r>
        <w:rPr>
          <w:rStyle w:val="13"/>
          <w:rFonts w:hint="default" w:ascii="Times New Roman" w:hAnsi="Times New Roman" w:cs="Times New Roman"/>
          <w:b w:val="0"/>
          <w:bCs w:val="0"/>
          <w:color w:val="000000"/>
          <w:sz w:val="24"/>
          <w:szCs w:val="24"/>
          <w:u w:val="none"/>
        </w:rPr>
        <w:t>usage patterns, motivations, and exposure levels</w:t>
      </w:r>
      <w:r>
        <w:rPr>
          <w:rFonts w:hint="default" w:ascii="Times New Roman" w:hAnsi="Times New Roman" w:cs="Times New Roman"/>
          <w:b w:val="0"/>
          <w:bCs w:val="0"/>
          <w:color w:val="000000"/>
          <w:sz w:val="24"/>
          <w:szCs w:val="24"/>
          <w:u w:val="none"/>
        </w:rPr>
        <w:t xml:space="preserve"> on social media platforms. It helped to determine the mediating influence of social media exposure.</w:t>
      </w:r>
    </w:p>
    <w:p w14:paraId="687F9555">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Procedure</w:t>
      </w:r>
    </w:p>
    <w:p w14:paraId="2BA09297">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After obtaining informed consent, participants were provided with a structured questionnaire comprising demographic questions and the four scales mentioned above. The questionnaire was distributed both online and in person to ensure accessibility and participation. Participants were informed about the purpose of the study, and confidentiality of responses was strictly maintained.</w:t>
      </w:r>
    </w:p>
    <w:p w14:paraId="6EE3E1A1">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Data Analysis</w:t>
      </w:r>
    </w:p>
    <w:p w14:paraId="3621C1D8">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Data were analyzed using the </w:t>
      </w:r>
      <w:r>
        <w:rPr>
          <w:rStyle w:val="13"/>
          <w:rFonts w:hint="default" w:ascii="Times New Roman" w:hAnsi="Times New Roman" w:cs="Times New Roman"/>
          <w:b w:val="0"/>
          <w:bCs w:val="0"/>
          <w:color w:val="000000"/>
          <w:sz w:val="24"/>
          <w:szCs w:val="24"/>
          <w:u w:val="none"/>
        </w:rPr>
        <w:t>Statistical Package for the Social Sciences (SPSS)</w:t>
      </w:r>
      <w:r>
        <w:rPr>
          <w:rFonts w:hint="default" w:ascii="Times New Roman" w:hAnsi="Times New Roman" w:cs="Times New Roman"/>
          <w:b w:val="0"/>
          <w:bCs w:val="0"/>
          <w:color w:val="000000"/>
          <w:sz w:val="24"/>
          <w:szCs w:val="24"/>
          <w:u w:val="none"/>
        </w:rPr>
        <w:t xml:space="preserve">, version 25. Descriptive statistics (mean, standard deviation) were computed to describe the demographic variables and main constructs. </w:t>
      </w:r>
      <w:r>
        <w:rPr>
          <w:rStyle w:val="13"/>
          <w:rFonts w:hint="default" w:ascii="Times New Roman" w:hAnsi="Times New Roman" w:cs="Times New Roman"/>
          <w:b w:val="0"/>
          <w:bCs w:val="0"/>
          <w:color w:val="000000"/>
          <w:sz w:val="24"/>
          <w:szCs w:val="24"/>
          <w:u w:val="none"/>
        </w:rPr>
        <w:t>Pearson correlation</w:t>
      </w:r>
      <w:r>
        <w:rPr>
          <w:rFonts w:hint="default" w:ascii="Times New Roman" w:hAnsi="Times New Roman" w:cs="Times New Roman"/>
          <w:b w:val="0"/>
          <w:bCs w:val="0"/>
          <w:color w:val="000000"/>
          <w:sz w:val="24"/>
          <w:szCs w:val="24"/>
          <w:u w:val="none"/>
        </w:rPr>
        <w:t xml:space="preserve"> analysis was used to determine the relationships among the variables. </w:t>
      </w:r>
      <w:r>
        <w:rPr>
          <w:rStyle w:val="13"/>
          <w:rFonts w:hint="default" w:ascii="Times New Roman" w:hAnsi="Times New Roman" w:cs="Times New Roman"/>
          <w:b w:val="0"/>
          <w:bCs w:val="0"/>
          <w:color w:val="000000"/>
          <w:sz w:val="24"/>
          <w:szCs w:val="24"/>
          <w:u w:val="none"/>
        </w:rPr>
        <w:t>Regression analysis</w:t>
      </w:r>
      <w:r>
        <w:rPr>
          <w:rFonts w:hint="default" w:ascii="Times New Roman" w:hAnsi="Times New Roman" w:cs="Times New Roman"/>
          <w:b w:val="0"/>
          <w:bCs w:val="0"/>
          <w:color w:val="000000"/>
          <w:sz w:val="24"/>
          <w:szCs w:val="24"/>
          <w:u w:val="none"/>
        </w:rPr>
        <w:t xml:space="preserve"> was conducted to test the mediating role of social media exposure. Additionally, </w:t>
      </w:r>
      <w:r>
        <w:rPr>
          <w:rStyle w:val="13"/>
          <w:rFonts w:hint="default" w:ascii="Times New Roman" w:hAnsi="Times New Roman" w:cs="Times New Roman"/>
          <w:b w:val="0"/>
          <w:bCs w:val="0"/>
          <w:color w:val="000000"/>
          <w:sz w:val="24"/>
          <w:szCs w:val="24"/>
          <w:u w:val="none"/>
        </w:rPr>
        <w:t xml:space="preserve">independent sample </w:t>
      </w:r>
      <w:r>
        <w:rPr>
          <w:rStyle w:val="8"/>
          <w:rFonts w:hint="default" w:ascii="Times New Roman" w:hAnsi="Times New Roman" w:cs="Times New Roman"/>
          <w:b w:val="0"/>
          <w:bCs w:val="0"/>
          <w:color w:val="000000"/>
          <w:sz w:val="24"/>
          <w:szCs w:val="24"/>
          <w:u w:val="none"/>
        </w:rPr>
        <w:t>t</w:t>
      </w:r>
      <w:r>
        <w:rPr>
          <w:rStyle w:val="13"/>
          <w:rFonts w:hint="default" w:ascii="Times New Roman" w:hAnsi="Times New Roman" w:cs="Times New Roman"/>
          <w:b w:val="0"/>
          <w:bCs w:val="0"/>
          <w:color w:val="000000"/>
          <w:sz w:val="24"/>
          <w:szCs w:val="24"/>
          <w:u w:val="none"/>
        </w:rPr>
        <w:t>-tests</w:t>
      </w:r>
      <w:r>
        <w:rPr>
          <w:rFonts w:hint="default" w:ascii="Times New Roman" w:hAnsi="Times New Roman" w:cs="Times New Roman"/>
          <w:b w:val="0"/>
          <w:bCs w:val="0"/>
          <w:color w:val="000000"/>
          <w:sz w:val="24"/>
          <w:szCs w:val="24"/>
          <w:u w:val="none"/>
        </w:rPr>
        <w:t xml:space="preserve"> were used to examine gender differences across study variables.</w:t>
      </w:r>
    </w:p>
    <w:p w14:paraId="0C2E6E4B">
      <w:pPr>
        <w:pStyle w:val="7"/>
        <w:spacing w:before="119" w:line="480" w:lineRule="auto"/>
        <w:ind w:firstLine="720"/>
        <w:jc w:val="both"/>
        <w:rPr>
          <w:b/>
          <w:bCs/>
        </w:rPr>
      </w:pPr>
      <w:r>
        <w:tab/>
      </w:r>
      <w:r>
        <w:tab/>
      </w:r>
      <w:r>
        <w:tab/>
      </w:r>
      <w:r>
        <w:tab/>
      </w:r>
      <w:r>
        <w:rPr>
          <w:b/>
          <w:bCs/>
        </w:rPr>
        <w:t>Results</w:t>
      </w:r>
    </w:p>
    <w:p w14:paraId="76BC9408">
      <w:pPr>
        <w:rPr>
          <w:b/>
          <w:sz w:val="24"/>
          <w:szCs w:val="24"/>
        </w:rPr>
      </w:pPr>
      <w:r>
        <w:rPr>
          <w:b/>
          <w:sz w:val="24"/>
          <w:szCs w:val="24"/>
        </w:rPr>
        <w:t>Table</w:t>
      </w:r>
      <w:r>
        <w:rPr>
          <w:b/>
          <w:spacing w:val="-5"/>
          <w:sz w:val="24"/>
          <w:szCs w:val="24"/>
        </w:rPr>
        <w:t xml:space="preserve"> </w:t>
      </w:r>
      <w:r>
        <w:rPr>
          <w:b/>
          <w:spacing w:val="-4"/>
          <w:sz w:val="24"/>
          <w:szCs w:val="24"/>
        </w:rPr>
        <w:t>4.1.</w:t>
      </w:r>
    </w:p>
    <w:p w14:paraId="2B60005B">
      <w:pPr>
        <w:pStyle w:val="7"/>
        <w:spacing w:before="115"/>
        <w:rPr>
          <w:b/>
          <w:sz w:val="24"/>
          <w:szCs w:val="24"/>
        </w:rPr>
      </w:pPr>
    </w:p>
    <w:p w14:paraId="394ED1BF">
      <w:pPr>
        <w:spacing w:before="1"/>
        <w:rPr>
          <w:i/>
          <w:sz w:val="24"/>
          <w:szCs w:val="24"/>
        </w:rPr>
      </w:pPr>
      <w:r>
        <w:rPr>
          <w:i/>
          <w:sz w:val="24"/>
          <w:szCs w:val="24"/>
        </w:rPr>
        <w:t>Reliability</w:t>
      </w:r>
      <w:r>
        <w:rPr>
          <w:i/>
          <w:spacing w:val="-5"/>
          <w:sz w:val="24"/>
          <w:szCs w:val="24"/>
        </w:rPr>
        <w:t xml:space="preserve"> </w:t>
      </w:r>
      <w:r>
        <w:rPr>
          <w:i/>
          <w:sz w:val="24"/>
          <w:szCs w:val="24"/>
        </w:rPr>
        <w:t>analysis</w:t>
      </w:r>
      <w:r>
        <w:rPr>
          <w:i/>
          <w:spacing w:val="-1"/>
          <w:sz w:val="24"/>
          <w:szCs w:val="24"/>
        </w:rPr>
        <w:t xml:space="preserve"> </w:t>
      </w:r>
      <w:r>
        <w:rPr>
          <w:i/>
          <w:sz w:val="24"/>
          <w:szCs w:val="24"/>
        </w:rPr>
        <w:t>and</w:t>
      </w:r>
      <w:r>
        <w:rPr>
          <w:i/>
          <w:spacing w:val="-1"/>
          <w:sz w:val="24"/>
          <w:szCs w:val="24"/>
        </w:rPr>
        <w:t xml:space="preserve"> </w:t>
      </w:r>
      <w:r>
        <w:rPr>
          <w:i/>
          <w:sz w:val="24"/>
          <w:szCs w:val="24"/>
        </w:rPr>
        <w:t>descriptive</w:t>
      </w:r>
      <w:r>
        <w:rPr>
          <w:i/>
          <w:spacing w:val="-3"/>
          <w:sz w:val="24"/>
          <w:szCs w:val="24"/>
        </w:rPr>
        <w:t xml:space="preserve"> </w:t>
      </w:r>
      <w:r>
        <w:rPr>
          <w:i/>
          <w:sz w:val="24"/>
          <w:szCs w:val="24"/>
        </w:rPr>
        <w:t>statistics</w:t>
      </w:r>
      <w:r>
        <w:rPr>
          <w:i/>
          <w:spacing w:val="-2"/>
          <w:sz w:val="24"/>
          <w:szCs w:val="24"/>
        </w:rPr>
        <w:t xml:space="preserve"> </w:t>
      </w:r>
      <w:r>
        <w:rPr>
          <w:i/>
          <w:sz w:val="24"/>
          <w:szCs w:val="24"/>
        </w:rPr>
        <w:t>of</w:t>
      </w:r>
      <w:r>
        <w:rPr>
          <w:i/>
          <w:spacing w:val="-1"/>
          <w:sz w:val="24"/>
          <w:szCs w:val="24"/>
        </w:rPr>
        <w:t xml:space="preserve"> </w:t>
      </w:r>
      <w:r>
        <w:rPr>
          <w:i/>
          <w:sz w:val="24"/>
          <w:szCs w:val="24"/>
        </w:rPr>
        <w:t>study</w:t>
      </w:r>
      <w:r>
        <w:rPr>
          <w:i/>
          <w:spacing w:val="-2"/>
          <w:sz w:val="24"/>
          <w:szCs w:val="24"/>
        </w:rPr>
        <w:t xml:space="preserve"> </w:t>
      </w:r>
      <w:r>
        <w:rPr>
          <w:i/>
          <w:sz w:val="24"/>
          <w:szCs w:val="24"/>
        </w:rPr>
        <w:t xml:space="preserve">Scales </w:t>
      </w:r>
      <w:r>
        <w:rPr>
          <w:i/>
          <w:spacing w:val="-2"/>
          <w:sz w:val="24"/>
          <w:szCs w:val="24"/>
        </w:rPr>
        <w:t>(N=123)</w:t>
      </w:r>
      <w:r>
        <w:rPr>
          <w:i/>
          <w:sz w:val="24"/>
          <w:szCs w:val="24"/>
        </w:rPr>
        <mc:AlternateContent>
          <mc:Choice Requires="wps">
            <w:drawing>
              <wp:anchor distT="0" distB="0" distL="0" distR="0" simplePos="0" relativeHeight="251659264" behindDoc="1" locked="0" layoutInCell="1" allowOverlap="1">
                <wp:simplePos x="0" y="0"/>
                <wp:positionH relativeFrom="page">
                  <wp:posOffset>1303020</wp:posOffset>
                </wp:positionH>
                <wp:positionV relativeFrom="paragraph">
                  <wp:posOffset>236220</wp:posOffset>
                </wp:positionV>
                <wp:extent cx="4981575" cy="6350"/>
                <wp:effectExtent l="0" t="0" r="0" b="0"/>
                <wp:wrapTopAndBottom/>
                <wp:docPr id="1027" name="Graphic 5"/>
                <wp:cNvGraphicFramePr/>
                <a:graphic xmlns:a="http://schemas.openxmlformats.org/drawingml/2006/main">
                  <a:graphicData uri="http://schemas.microsoft.com/office/word/2010/wordprocessingShape">
                    <wps:wsp>
                      <wps:cNvSpPr/>
                      <wps:spPr>
                        <a:xfrm>
                          <a:off x="0" y="0"/>
                          <a:ext cx="4981575" cy="6350"/>
                        </a:xfrm>
                        <a:custGeom>
                          <a:avLst/>
                          <a:gdLst/>
                          <a:ahLst/>
                          <a:cxnLst/>
                          <a:rect l="l" t="t" r="r" b="b"/>
                          <a:pathLst>
                            <a:path w="4981575" h="6350">
                              <a:moveTo>
                                <a:pt x="987856" y="0"/>
                              </a:moveTo>
                              <a:lnTo>
                                <a:pt x="0" y="0"/>
                              </a:lnTo>
                              <a:lnTo>
                                <a:pt x="0" y="6096"/>
                              </a:lnTo>
                              <a:lnTo>
                                <a:pt x="987856" y="6096"/>
                              </a:lnTo>
                              <a:lnTo>
                                <a:pt x="987856" y="0"/>
                              </a:lnTo>
                              <a:close/>
                            </a:path>
                            <a:path w="4981575" h="6350">
                              <a:moveTo>
                                <a:pt x="1612760" y="0"/>
                              </a:moveTo>
                              <a:lnTo>
                                <a:pt x="1606677" y="0"/>
                              </a:lnTo>
                              <a:lnTo>
                                <a:pt x="994029" y="0"/>
                              </a:lnTo>
                              <a:lnTo>
                                <a:pt x="987933" y="0"/>
                              </a:lnTo>
                              <a:lnTo>
                                <a:pt x="987933" y="6096"/>
                              </a:lnTo>
                              <a:lnTo>
                                <a:pt x="994029" y="6096"/>
                              </a:lnTo>
                              <a:lnTo>
                                <a:pt x="1606677" y="6096"/>
                              </a:lnTo>
                              <a:lnTo>
                                <a:pt x="1612760" y="6096"/>
                              </a:lnTo>
                              <a:lnTo>
                                <a:pt x="1612760" y="0"/>
                              </a:lnTo>
                              <a:close/>
                            </a:path>
                            <a:path w="4981575" h="6350">
                              <a:moveTo>
                                <a:pt x="4542396" y="0"/>
                              </a:moveTo>
                              <a:lnTo>
                                <a:pt x="4542396" y="0"/>
                              </a:lnTo>
                              <a:lnTo>
                                <a:pt x="1612773" y="0"/>
                              </a:lnTo>
                              <a:lnTo>
                                <a:pt x="1612773" y="6096"/>
                              </a:lnTo>
                              <a:lnTo>
                                <a:pt x="4542396" y="6096"/>
                              </a:lnTo>
                              <a:lnTo>
                                <a:pt x="4542396" y="0"/>
                              </a:lnTo>
                              <a:close/>
                            </a:path>
                            <a:path w="4981575" h="6350">
                              <a:moveTo>
                                <a:pt x="4981435" y="0"/>
                              </a:moveTo>
                              <a:lnTo>
                                <a:pt x="4548632" y="0"/>
                              </a:lnTo>
                              <a:lnTo>
                                <a:pt x="4542536" y="0"/>
                              </a:lnTo>
                              <a:lnTo>
                                <a:pt x="4542536" y="6096"/>
                              </a:lnTo>
                              <a:lnTo>
                                <a:pt x="4548632" y="6096"/>
                              </a:lnTo>
                              <a:lnTo>
                                <a:pt x="4981435" y="6096"/>
                              </a:lnTo>
                              <a:lnTo>
                                <a:pt x="4981435" y="0"/>
                              </a:lnTo>
                              <a:close/>
                            </a:path>
                          </a:pathLst>
                        </a:custGeom>
                        <a:solidFill>
                          <a:srgbClr val="000000"/>
                        </a:solidFill>
                      </wps:spPr>
                      <wps:bodyPr/>
                    </wps:wsp>
                  </a:graphicData>
                </a:graphic>
              </wp:anchor>
            </w:drawing>
          </mc:Choice>
          <mc:Fallback>
            <w:pict>
              <v:shape id="Graphic 5" o:spid="_x0000_s1026" o:spt="100" style="position:absolute;left:0pt;margin-left:102.6pt;margin-top:18.6pt;height:0.5pt;width:392.25pt;mso-position-horizontal-relative:page;mso-wrap-distance-bottom:0pt;mso-wrap-distance-top:0pt;z-index:-251657216;mso-width-relative:page;mso-height-relative:page;" fillcolor="#000000" filled="t" stroked="f" coordsize="4981575,6350" o:gfxdata="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437svWAAAACQEAAA8AAAAA&#10;AAAAAQAgAAAAIgAAAGRycy9kb3ducmV2LnhtbFBLAQIUABQAAAAIAIdO4kAygy2YiAIAANQIAAAO&#10;AAAAAAAAAAEAIAAAACUBAABkcnMvZTJvRG9jLnhtbFBLBQYAAAAABgAGAFkBAAAfBgAAAAA=&#10;" path="m987856,0l0,0,0,6096,987856,6096,987856,0xem1612760,0l1606677,0,994029,0,987933,0,987933,6096,994029,6096,1606677,6096,1612760,6096,1612760,0xem4542396,0l4542396,0,1612773,0,1612773,6096,4542396,6096,4542396,0xem4981435,0l4548632,0,4542536,0,4542536,6096,4548632,6096,4981435,6096,4981435,0xe">
                <v:fill on="t" focussize="0,0"/>
                <v:stroke on="f"/>
                <v:imagedata o:title=""/>
                <o:lock v:ext="edit" aspectratio="f"/>
                <w10:wrap type="topAndBottom"/>
              </v:shape>
            </w:pict>
          </mc:Fallback>
        </mc:AlternateContent>
      </w:r>
    </w:p>
    <w:p w14:paraId="6AA81759">
      <w:pPr>
        <w:pStyle w:val="2"/>
        <w:spacing w:before="18"/>
        <w:ind w:left="6331"/>
        <w:rPr>
          <w:sz w:val="24"/>
          <w:szCs w:val="24"/>
        </w:rPr>
      </w:pPr>
      <w:r>
        <w:rPr>
          <w:spacing w:val="-2"/>
          <w:sz w:val="24"/>
          <w:szCs w:val="24"/>
        </w:rPr>
        <w:t>Range</w:t>
      </w:r>
    </w:p>
    <w:p w14:paraId="0682AE8A">
      <w:pPr>
        <w:pStyle w:val="7"/>
        <w:spacing w:before="73"/>
        <w:rPr>
          <w:b/>
          <w:sz w:val="24"/>
          <w:szCs w:val="24"/>
        </w:rPr>
      </w:pPr>
    </w:p>
    <w:tbl>
      <w:tblPr>
        <w:tblStyle w:val="6"/>
        <w:tblW w:w="0" w:type="auto"/>
        <w:tblInd w:w="642" w:type="dxa"/>
        <w:tblLayout w:type="fixed"/>
        <w:tblCellMar>
          <w:top w:w="0" w:type="dxa"/>
          <w:left w:w="0" w:type="dxa"/>
          <w:bottom w:w="0" w:type="dxa"/>
          <w:right w:w="0" w:type="dxa"/>
        </w:tblCellMar>
      </w:tblPr>
      <w:tblGrid>
        <w:gridCol w:w="2259"/>
        <w:gridCol w:w="1016"/>
        <w:gridCol w:w="920"/>
        <w:gridCol w:w="830"/>
        <w:gridCol w:w="987"/>
        <w:gridCol w:w="1139"/>
        <w:gridCol w:w="715"/>
      </w:tblGrid>
      <w:tr w14:paraId="751735E1">
        <w:tblPrEx>
          <w:tblCellMar>
            <w:top w:w="0" w:type="dxa"/>
            <w:left w:w="0" w:type="dxa"/>
            <w:bottom w:w="0" w:type="dxa"/>
            <w:right w:w="0" w:type="dxa"/>
          </w:tblCellMar>
        </w:tblPrEx>
        <w:trPr>
          <w:trHeight w:val="553" w:hRule="atLeast"/>
        </w:trPr>
        <w:tc>
          <w:tcPr>
            <w:tcW w:w="2259" w:type="dxa"/>
            <w:tcBorders>
              <w:bottom w:val="single" w:color="000000" w:sz="4" w:space="0"/>
            </w:tcBorders>
          </w:tcPr>
          <w:p w14:paraId="73F54D26">
            <w:pPr>
              <w:pStyle w:val="21"/>
              <w:spacing w:line="275" w:lineRule="exact"/>
              <w:ind w:left="107"/>
              <w:rPr>
                <w:b/>
                <w:sz w:val="24"/>
                <w:szCs w:val="24"/>
                <w:u w:val="none"/>
              </w:rPr>
            </w:pPr>
            <w:r>
              <w:rPr>
                <w:b/>
                <w:spacing w:val="-2"/>
                <w:sz w:val="24"/>
                <w:szCs w:val="24"/>
                <w:u w:val="none"/>
              </w:rPr>
              <w:t>Scales</w:t>
            </w:r>
          </w:p>
        </w:tc>
        <w:tc>
          <w:tcPr>
            <w:tcW w:w="1016" w:type="dxa"/>
            <w:tcBorders>
              <w:bottom w:val="single" w:color="000000" w:sz="4" w:space="0"/>
            </w:tcBorders>
          </w:tcPr>
          <w:p w14:paraId="49185120">
            <w:pPr>
              <w:pStyle w:val="21"/>
              <w:spacing w:line="275" w:lineRule="exact"/>
              <w:ind w:right="13"/>
              <w:jc w:val="center"/>
              <w:rPr>
                <w:b/>
                <w:i/>
                <w:sz w:val="24"/>
                <w:szCs w:val="24"/>
                <w:u w:val="none"/>
              </w:rPr>
            </w:pPr>
            <w:r>
              <w:rPr>
                <w:b/>
                <w:i/>
                <w:spacing w:val="-10"/>
                <w:sz w:val="24"/>
                <w:szCs w:val="24"/>
                <w:u w:val="none"/>
              </w:rPr>
              <w:t>K</w:t>
            </w:r>
          </w:p>
        </w:tc>
        <w:tc>
          <w:tcPr>
            <w:tcW w:w="920" w:type="dxa"/>
            <w:tcBorders>
              <w:bottom w:val="single" w:color="000000" w:sz="4" w:space="0"/>
            </w:tcBorders>
          </w:tcPr>
          <w:p w14:paraId="5515DFCC">
            <w:pPr>
              <w:pStyle w:val="21"/>
              <w:spacing w:line="275" w:lineRule="exact"/>
              <w:ind w:left="102"/>
              <w:rPr>
                <w:b/>
                <w:i/>
                <w:sz w:val="24"/>
                <w:szCs w:val="24"/>
                <w:u w:val="none"/>
              </w:rPr>
            </w:pPr>
            <w:r>
              <w:rPr>
                <w:b/>
                <w:i/>
                <w:spacing w:val="-10"/>
                <w:sz w:val="24"/>
                <w:szCs w:val="24"/>
                <w:u w:val="none"/>
              </w:rPr>
              <w:t>M</w:t>
            </w:r>
          </w:p>
        </w:tc>
        <w:tc>
          <w:tcPr>
            <w:tcW w:w="830" w:type="dxa"/>
            <w:tcBorders>
              <w:bottom w:val="single" w:color="000000" w:sz="4" w:space="0"/>
            </w:tcBorders>
          </w:tcPr>
          <w:p w14:paraId="554A50CD">
            <w:pPr>
              <w:pStyle w:val="21"/>
              <w:spacing w:line="275" w:lineRule="exact"/>
              <w:ind w:left="87"/>
              <w:rPr>
                <w:b/>
                <w:i/>
                <w:sz w:val="24"/>
                <w:szCs w:val="24"/>
                <w:u w:val="none"/>
              </w:rPr>
            </w:pPr>
            <w:r>
              <w:rPr>
                <w:b/>
                <w:i/>
                <w:spacing w:val="-5"/>
                <w:sz w:val="24"/>
                <w:szCs w:val="24"/>
                <w:u w:val="none"/>
              </w:rPr>
              <w:t>SD</w:t>
            </w:r>
          </w:p>
        </w:tc>
        <w:tc>
          <w:tcPr>
            <w:tcW w:w="987" w:type="dxa"/>
            <w:tcBorders>
              <w:top w:val="single" w:color="000000" w:sz="4" w:space="0"/>
              <w:bottom w:val="single" w:color="000000" w:sz="4" w:space="0"/>
            </w:tcBorders>
          </w:tcPr>
          <w:p w14:paraId="0A96585A">
            <w:pPr>
              <w:pStyle w:val="21"/>
              <w:spacing w:line="275" w:lineRule="exact"/>
              <w:ind w:left="42"/>
              <w:rPr>
                <w:b/>
                <w:i/>
                <w:sz w:val="24"/>
                <w:szCs w:val="24"/>
                <w:u w:val="none"/>
              </w:rPr>
            </w:pPr>
            <w:r>
              <w:rPr>
                <w:b/>
                <w:i/>
                <w:spacing w:val="-2"/>
                <w:sz w:val="24"/>
                <w:szCs w:val="24"/>
                <w:u w:val="none"/>
              </w:rPr>
              <w:t>Actual</w:t>
            </w:r>
          </w:p>
        </w:tc>
        <w:tc>
          <w:tcPr>
            <w:tcW w:w="1139" w:type="dxa"/>
            <w:tcBorders>
              <w:top w:val="single" w:color="000000" w:sz="4" w:space="0"/>
              <w:bottom w:val="single" w:color="000000" w:sz="4" w:space="0"/>
            </w:tcBorders>
          </w:tcPr>
          <w:p w14:paraId="38198DBD">
            <w:pPr>
              <w:pStyle w:val="21"/>
              <w:spacing w:line="275" w:lineRule="exact"/>
              <w:ind w:right="152"/>
              <w:jc w:val="right"/>
              <w:rPr>
                <w:b/>
                <w:i/>
                <w:sz w:val="24"/>
                <w:szCs w:val="24"/>
                <w:u w:val="none"/>
              </w:rPr>
            </w:pPr>
            <w:r>
              <w:rPr>
                <w:b/>
                <w:i/>
                <w:spacing w:val="-2"/>
                <w:sz w:val="24"/>
                <w:szCs w:val="24"/>
                <w:u w:val="none"/>
              </w:rPr>
              <w:t>Potential</w:t>
            </w:r>
          </w:p>
        </w:tc>
        <w:tc>
          <w:tcPr>
            <w:tcW w:w="715" w:type="dxa"/>
            <w:tcBorders>
              <w:bottom w:val="single" w:color="000000" w:sz="4" w:space="0"/>
            </w:tcBorders>
          </w:tcPr>
          <w:p w14:paraId="0DF7EEA0">
            <w:pPr>
              <w:pStyle w:val="21"/>
              <w:spacing w:line="275" w:lineRule="exact"/>
              <w:ind w:left="65" w:right="78"/>
              <w:jc w:val="center"/>
              <w:rPr>
                <w:b/>
                <w:i/>
                <w:sz w:val="24"/>
                <w:szCs w:val="24"/>
                <w:u w:val="none"/>
              </w:rPr>
            </w:pPr>
            <w:r>
              <w:rPr>
                <w:b/>
                <w:i/>
                <w:spacing w:val="-10"/>
                <w:sz w:val="24"/>
                <w:szCs w:val="24"/>
                <w:u w:val="none"/>
              </w:rPr>
              <w:t>α</w:t>
            </w:r>
          </w:p>
        </w:tc>
      </w:tr>
      <w:tr w14:paraId="403EFAFB">
        <w:tblPrEx>
          <w:tblCellMar>
            <w:top w:w="0" w:type="dxa"/>
            <w:left w:w="0" w:type="dxa"/>
            <w:bottom w:w="0" w:type="dxa"/>
            <w:right w:w="0" w:type="dxa"/>
          </w:tblCellMar>
        </w:tblPrEx>
        <w:trPr>
          <w:trHeight w:val="549" w:hRule="atLeast"/>
        </w:trPr>
        <w:tc>
          <w:tcPr>
            <w:tcW w:w="2259" w:type="dxa"/>
            <w:tcBorders>
              <w:top w:val="single" w:color="000000" w:sz="4" w:space="0"/>
            </w:tcBorders>
          </w:tcPr>
          <w:p w14:paraId="3761CDA5">
            <w:pPr>
              <w:pStyle w:val="21"/>
              <w:spacing w:line="268" w:lineRule="exact"/>
              <w:ind w:left="107"/>
              <w:rPr>
                <w:sz w:val="24"/>
                <w:szCs w:val="24"/>
                <w:u w:val="none"/>
              </w:rPr>
            </w:pPr>
            <w:r>
              <w:rPr>
                <w:sz w:val="24"/>
                <w:szCs w:val="24"/>
                <w:u w:val="none"/>
              </w:rPr>
              <w:t>Satisfaction</w:t>
            </w:r>
            <w:r>
              <w:rPr>
                <w:spacing w:val="-4"/>
                <w:sz w:val="24"/>
                <w:szCs w:val="24"/>
                <w:u w:val="none"/>
              </w:rPr>
              <w:t xml:space="preserve"> with</w:t>
            </w:r>
          </w:p>
        </w:tc>
        <w:tc>
          <w:tcPr>
            <w:tcW w:w="1016" w:type="dxa"/>
            <w:tcBorders>
              <w:top w:val="single" w:color="000000" w:sz="4" w:space="0"/>
            </w:tcBorders>
          </w:tcPr>
          <w:p w14:paraId="7611939B">
            <w:pPr>
              <w:pStyle w:val="21"/>
              <w:spacing w:before="267" w:line="261" w:lineRule="exact"/>
              <w:ind w:left="463"/>
              <w:rPr>
                <w:sz w:val="24"/>
                <w:szCs w:val="24"/>
                <w:u w:val="none"/>
              </w:rPr>
            </w:pPr>
            <w:r>
              <w:rPr>
                <w:spacing w:val="-5"/>
                <w:sz w:val="24"/>
                <w:szCs w:val="24"/>
                <w:u w:val="none"/>
              </w:rPr>
              <w:t>12</w:t>
            </w:r>
          </w:p>
        </w:tc>
        <w:tc>
          <w:tcPr>
            <w:tcW w:w="920" w:type="dxa"/>
            <w:tcBorders>
              <w:top w:val="single" w:color="000000" w:sz="4" w:space="0"/>
            </w:tcBorders>
          </w:tcPr>
          <w:p w14:paraId="68A12C6B">
            <w:pPr>
              <w:pStyle w:val="21"/>
              <w:spacing w:before="267" w:line="261" w:lineRule="exact"/>
              <w:ind w:left="234"/>
              <w:rPr>
                <w:sz w:val="24"/>
                <w:szCs w:val="24"/>
                <w:u w:val="none"/>
              </w:rPr>
            </w:pPr>
            <w:r>
              <w:rPr>
                <w:spacing w:val="-2"/>
                <w:sz w:val="24"/>
                <w:szCs w:val="24"/>
                <w:u w:val="none"/>
              </w:rPr>
              <w:t>34.55</w:t>
            </w:r>
          </w:p>
        </w:tc>
        <w:tc>
          <w:tcPr>
            <w:tcW w:w="830" w:type="dxa"/>
            <w:tcBorders>
              <w:top w:val="single" w:color="000000" w:sz="4" w:space="0"/>
            </w:tcBorders>
          </w:tcPr>
          <w:p w14:paraId="32E75FD6">
            <w:pPr>
              <w:pStyle w:val="21"/>
              <w:spacing w:before="267" w:line="261" w:lineRule="exact"/>
              <w:ind w:right="97"/>
              <w:jc w:val="right"/>
              <w:rPr>
                <w:sz w:val="24"/>
                <w:szCs w:val="24"/>
                <w:u w:val="none"/>
              </w:rPr>
            </w:pPr>
            <w:r>
              <w:rPr>
                <w:spacing w:val="-4"/>
                <w:sz w:val="24"/>
                <w:szCs w:val="24"/>
                <w:u w:val="none"/>
              </w:rPr>
              <w:t>5.96</w:t>
            </w:r>
          </w:p>
        </w:tc>
        <w:tc>
          <w:tcPr>
            <w:tcW w:w="987" w:type="dxa"/>
            <w:tcBorders>
              <w:top w:val="single" w:color="000000" w:sz="4" w:space="0"/>
            </w:tcBorders>
          </w:tcPr>
          <w:p w14:paraId="75018A0E">
            <w:pPr>
              <w:pStyle w:val="21"/>
              <w:spacing w:before="267" w:line="261" w:lineRule="exact"/>
              <w:ind w:left="306"/>
              <w:rPr>
                <w:sz w:val="24"/>
                <w:szCs w:val="24"/>
                <w:u w:val="none"/>
              </w:rPr>
            </w:pPr>
            <w:r>
              <w:rPr>
                <w:spacing w:val="-2"/>
                <w:sz w:val="24"/>
                <w:szCs w:val="24"/>
                <w:u w:val="none"/>
              </w:rPr>
              <w:t>12-</w:t>
            </w:r>
            <w:r>
              <w:rPr>
                <w:spacing w:val="-7"/>
                <w:sz w:val="24"/>
                <w:szCs w:val="24"/>
                <w:u w:val="none"/>
              </w:rPr>
              <w:t>70</w:t>
            </w:r>
          </w:p>
        </w:tc>
        <w:tc>
          <w:tcPr>
            <w:tcW w:w="1139" w:type="dxa"/>
            <w:tcBorders>
              <w:top w:val="single" w:color="000000" w:sz="4" w:space="0"/>
            </w:tcBorders>
          </w:tcPr>
          <w:p w14:paraId="44A573E1">
            <w:pPr>
              <w:pStyle w:val="21"/>
              <w:spacing w:before="267" w:line="261" w:lineRule="exact"/>
              <w:ind w:left="347"/>
              <w:rPr>
                <w:sz w:val="24"/>
                <w:szCs w:val="24"/>
                <w:u w:val="none"/>
              </w:rPr>
            </w:pPr>
            <w:r>
              <w:rPr>
                <w:spacing w:val="-2"/>
                <w:sz w:val="24"/>
                <w:szCs w:val="24"/>
                <w:u w:val="none"/>
              </w:rPr>
              <w:t>12-</w:t>
            </w:r>
            <w:r>
              <w:rPr>
                <w:spacing w:val="-7"/>
                <w:sz w:val="24"/>
                <w:szCs w:val="24"/>
                <w:u w:val="none"/>
              </w:rPr>
              <w:t>60</w:t>
            </w:r>
          </w:p>
        </w:tc>
        <w:tc>
          <w:tcPr>
            <w:tcW w:w="715" w:type="dxa"/>
            <w:tcBorders>
              <w:top w:val="single" w:color="000000" w:sz="4" w:space="0"/>
            </w:tcBorders>
          </w:tcPr>
          <w:p w14:paraId="6129E349">
            <w:pPr>
              <w:pStyle w:val="21"/>
              <w:spacing w:before="267" w:line="261" w:lineRule="exact"/>
              <w:ind w:left="78" w:right="13"/>
              <w:jc w:val="center"/>
              <w:rPr>
                <w:sz w:val="24"/>
                <w:szCs w:val="24"/>
                <w:u w:val="none"/>
              </w:rPr>
            </w:pPr>
            <w:r>
              <w:rPr>
                <w:spacing w:val="-4"/>
                <w:sz w:val="24"/>
                <w:szCs w:val="24"/>
                <w:u w:val="none"/>
              </w:rPr>
              <w:t>.707</w:t>
            </w:r>
          </w:p>
        </w:tc>
      </w:tr>
      <w:tr w14:paraId="116D80CF">
        <w:tblPrEx>
          <w:tblCellMar>
            <w:top w:w="0" w:type="dxa"/>
            <w:left w:w="0" w:type="dxa"/>
            <w:bottom w:w="0" w:type="dxa"/>
            <w:right w:w="0" w:type="dxa"/>
          </w:tblCellMar>
        </w:tblPrEx>
        <w:trPr>
          <w:trHeight w:val="414" w:hRule="atLeast"/>
        </w:trPr>
        <w:tc>
          <w:tcPr>
            <w:tcW w:w="2259" w:type="dxa"/>
          </w:tcPr>
          <w:p w14:paraId="38EB7C0C">
            <w:pPr>
              <w:pStyle w:val="21"/>
              <w:spacing w:line="271" w:lineRule="exact"/>
              <w:ind w:left="107"/>
              <w:rPr>
                <w:sz w:val="24"/>
                <w:szCs w:val="24"/>
                <w:u w:val="none"/>
              </w:rPr>
            </w:pPr>
            <w:r>
              <w:rPr>
                <w:sz w:val="24"/>
                <w:szCs w:val="24"/>
                <w:u w:val="none"/>
              </w:rPr>
              <w:t>appearance</w:t>
            </w:r>
            <w:r>
              <w:rPr>
                <w:spacing w:val="-5"/>
                <w:sz w:val="24"/>
                <w:szCs w:val="24"/>
                <w:u w:val="none"/>
              </w:rPr>
              <w:t xml:space="preserve"> </w:t>
            </w:r>
            <w:r>
              <w:rPr>
                <w:spacing w:val="-2"/>
                <w:sz w:val="24"/>
                <w:szCs w:val="24"/>
                <w:u w:val="none"/>
              </w:rPr>
              <w:t>Scale</w:t>
            </w:r>
          </w:p>
        </w:tc>
        <w:tc>
          <w:tcPr>
            <w:tcW w:w="1016" w:type="dxa"/>
          </w:tcPr>
          <w:p w14:paraId="6BC9FB8E">
            <w:pPr>
              <w:pStyle w:val="21"/>
              <w:rPr>
                <w:sz w:val="24"/>
                <w:szCs w:val="24"/>
                <w:u w:val="none"/>
              </w:rPr>
            </w:pPr>
          </w:p>
        </w:tc>
        <w:tc>
          <w:tcPr>
            <w:tcW w:w="920" w:type="dxa"/>
          </w:tcPr>
          <w:p w14:paraId="3CC390D4">
            <w:pPr>
              <w:pStyle w:val="21"/>
              <w:rPr>
                <w:sz w:val="24"/>
                <w:szCs w:val="24"/>
                <w:u w:val="none"/>
              </w:rPr>
            </w:pPr>
          </w:p>
        </w:tc>
        <w:tc>
          <w:tcPr>
            <w:tcW w:w="830" w:type="dxa"/>
          </w:tcPr>
          <w:p w14:paraId="04758857">
            <w:pPr>
              <w:pStyle w:val="21"/>
              <w:rPr>
                <w:sz w:val="24"/>
                <w:szCs w:val="24"/>
                <w:u w:val="none"/>
              </w:rPr>
            </w:pPr>
          </w:p>
        </w:tc>
        <w:tc>
          <w:tcPr>
            <w:tcW w:w="987" w:type="dxa"/>
          </w:tcPr>
          <w:p w14:paraId="188D033F">
            <w:pPr>
              <w:pStyle w:val="21"/>
              <w:rPr>
                <w:sz w:val="24"/>
                <w:szCs w:val="24"/>
                <w:u w:val="none"/>
              </w:rPr>
            </w:pPr>
          </w:p>
        </w:tc>
        <w:tc>
          <w:tcPr>
            <w:tcW w:w="1139" w:type="dxa"/>
          </w:tcPr>
          <w:p w14:paraId="30F743F6">
            <w:pPr>
              <w:pStyle w:val="21"/>
              <w:rPr>
                <w:sz w:val="24"/>
                <w:szCs w:val="24"/>
                <w:u w:val="none"/>
              </w:rPr>
            </w:pPr>
          </w:p>
        </w:tc>
        <w:tc>
          <w:tcPr>
            <w:tcW w:w="715" w:type="dxa"/>
          </w:tcPr>
          <w:p w14:paraId="4588B349">
            <w:pPr>
              <w:pStyle w:val="21"/>
              <w:rPr>
                <w:sz w:val="24"/>
                <w:szCs w:val="24"/>
                <w:u w:val="none"/>
              </w:rPr>
            </w:pPr>
          </w:p>
        </w:tc>
      </w:tr>
      <w:tr w14:paraId="4885004F">
        <w:tblPrEx>
          <w:tblCellMar>
            <w:top w:w="0" w:type="dxa"/>
            <w:left w:w="0" w:type="dxa"/>
            <w:bottom w:w="0" w:type="dxa"/>
            <w:right w:w="0" w:type="dxa"/>
          </w:tblCellMar>
        </w:tblPrEx>
        <w:trPr>
          <w:trHeight w:val="690" w:hRule="atLeast"/>
        </w:trPr>
        <w:tc>
          <w:tcPr>
            <w:tcW w:w="2259" w:type="dxa"/>
          </w:tcPr>
          <w:p w14:paraId="6680FE24">
            <w:pPr>
              <w:pStyle w:val="21"/>
              <w:spacing w:before="133"/>
              <w:ind w:left="107"/>
              <w:rPr>
                <w:sz w:val="24"/>
                <w:szCs w:val="24"/>
                <w:u w:val="none"/>
              </w:rPr>
            </w:pPr>
            <w:r>
              <w:rPr>
                <w:sz w:val="24"/>
                <w:szCs w:val="24"/>
                <w:u w:val="none"/>
              </w:rPr>
              <w:t>Rosenberg</w:t>
            </w:r>
            <w:r>
              <w:rPr>
                <w:spacing w:val="-4"/>
                <w:sz w:val="24"/>
                <w:szCs w:val="24"/>
                <w:u w:val="none"/>
              </w:rPr>
              <w:t xml:space="preserve"> </w:t>
            </w:r>
            <w:r>
              <w:rPr>
                <w:spacing w:val="-2"/>
                <w:sz w:val="24"/>
                <w:szCs w:val="24"/>
                <w:u w:val="none"/>
              </w:rPr>
              <w:t>Self-</w:t>
            </w:r>
          </w:p>
        </w:tc>
        <w:tc>
          <w:tcPr>
            <w:tcW w:w="1016" w:type="dxa"/>
          </w:tcPr>
          <w:p w14:paraId="4C3A16B0">
            <w:pPr>
              <w:pStyle w:val="21"/>
              <w:spacing w:before="132"/>
              <w:rPr>
                <w:b/>
                <w:sz w:val="24"/>
                <w:szCs w:val="24"/>
                <w:u w:val="none"/>
              </w:rPr>
            </w:pPr>
          </w:p>
          <w:p w14:paraId="3C7ECAB7">
            <w:pPr>
              <w:pStyle w:val="21"/>
              <w:spacing w:before="1" w:line="261" w:lineRule="exact"/>
              <w:ind w:left="254"/>
              <w:rPr>
                <w:sz w:val="24"/>
                <w:szCs w:val="24"/>
                <w:u w:val="none"/>
              </w:rPr>
            </w:pPr>
            <w:r>
              <w:rPr>
                <w:spacing w:val="-2"/>
                <w:sz w:val="24"/>
                <w:szCs w:val="24"/>
                <w:u w:val="none"/>
              </w:rPr>
              <w:t>211.94</w:t>
            </w:r>
          </w:p>
        </w:tc>
        <w:tc>
          <w:tcPr>
            <w:tcW w:w="920" w:type="dxa"/>
          </w:tcPr>
          <w:p w14:paraId="64D46CB2">
            <w:pPr>
              <w:pStyle w:val="21"/>
              <w:spacing w:before="132"/>
              <w:rPr>
                <w:b/>
                <w:sz w:val="24"/>
                <w:szCs w:val="24"/>
                <w:u w:val="none"/>
              </w:rPr>
            </w:pPr>
          </w:p>
          <w:p w14:paraId="7B1390C8">
            <w:pPr>
              <w:pStyle w:val="21"/>
              <w:spacing w:before="1" w:line="261" w:lineRule="exact"/>
              <w:ind w:left="234"/>
              <w:rPr>
                <w:sz w:val="24"/>
                <w:szCs w:val="24"/>
                <w:u w:val="none"/>
              </w:rPr>
            </w:pPr>
            <w:r>
              <w:rPr>
                <w:spacing w:val="-2"/>
                <w:sz w:val="24"/>
                <w:szCs w:val="24"/>
                <w:u w:val="none"/>
              </w:rPr>
              <w:t>22.01</w:t>
            </w:r>
          </w:p>
        </w:tc>
        <w:tc>
          <w:tcPr>
            <w:tcW w:w="830" w:type="dxa"/>
          </w:tcPr>
          <w:p w14:paraId="4B2DDCF4">
            <w:pPr>
              <w:pStyle w:val="21"/>
              <w:spacing w:before="132"/>
              <w:rPr>
                <w:b/>
                <w:sz w:val="24"/>
                <w:szCs w:val="24"/>
                <w:u w:val="none"/>
              </w:rPr>
            </w:pPr>
          </w:p>
          <w:p w14:paraId="0AEB4134">
            <w:pPr>
              <w:pStyle w:val="21"/>
              <w:spacing w:before="1" w:line="261" w:lineRule="exact"/>
              <w:ind w:left="370"/>
              <w:rPr>
                <w:sz w:val="24"/>
                <w:szCs w:val="24"/>
                <w:u w:val="none"/>
              </w:rPr>
            </w:pPr>
            <w:r>
              <w:rPr>
                <w:spacing w:val="-5"/>
                <w:sz w:val="24"/>
                <w:szCs w:val="24"/>
                <w:u w:val="none"/>
              </w:rPr>
              <w:t>.82</w:t>
            </w:r>
          </w:p>
        </w:tc>
        <w:tc>
          <w:tcPr>
            <w:tcW w:w="987" w:type="dxa"/>
          </w:tcPr>
          <w:p w14:paraId="34F6E689">
            <w:pPr>
              <w:pStyle w:val="21"/>
              <w:spacing w:before="132"/>
              <w:rPr>
                <w:b/>
                <w:sz w:val="24"/>
                <w:szCs w:val="24"/>
                <w:u w:val="none"/>
              </w:rPr>
            </w:pPr>
          </w:p>
          <w:p w14:paraId="1B5208B1">
            <w:pPr>
              <w:pStyle w:val="21"/>
              <w:spacing w:before="1" w:line="261" w:lineRule="exact"/>
              <w:ind w:right="59"/>
              <w:jc w:val="right"/>
              <w:rPr>
                <w:sz w:val="24"/>
                <w:szCs w:val="24"/>
                <w:u w:val="none"/>
              </w:rPr>
            </w:pPr>
            <w:r>
              <w:rPr>
                <w:spacing w:val="-2"/>
                <w:sz w:val="24"/>
                <w:szCs w:val="24"/>
                <w:u w:val="none"/>
              </w:rPr>
              <w:t>56-</w:t>
            </w:r>
            <w:r>
              <w:rPr>
                <w:spacing w:val="-5"/>
                <w:sz w:val="24"/>
                <w:szCs w:val="24"/>
                <w:u w:val="none"/>
              </w:rPr>
              <w:t>280</w:t>
            </w:r>
          </w:p>
        </w:tc>
        <w:tc>
          <w:tcPr>
            <w:tcW w:w="1139" w:type="dxa"/>
          </w:tcPr>
          <w:p w14:paraId="608697EF">
            <w:pPr>
              <w:pStyle w:val="21"/>
              <w:spacing w:before="132"/>
              <w:rPr>
                <w:b/>
                <w:sz w:val="24"/>
                <w:szCs w:val="24"/>
                <w:u w:val="none"/>
              </w:rPr>
            </w:pPr>
          </w:p>
          <w:p w14:paraId="352FB72D">
            <w:pPr>
              <w:pStyle w:val="21"/>
              <w:spacing w:before="1" w:line="261" w:lineRule="exact"/>
              <w:ind w:right="110"/>
              <w:jc w:val="right"/>
              <w:rPr>
                <w:sz w:val="24"/>
                <w:szCs w:val="24"/>
                <w:u w:val="none"/>
              </w:rPr>
            </w:pPr>
            <w:r>
              <w:rPr>
                <w:spacing w:val="-2"/>
                <w:sz w:val="24"/>
                <w:szCs w:val="24"/>
                <w:u w:val="none"/>
              </w:rPr>
              <w:t>154-</w:t>
            </w:r>
            <w:r>
              <w:rPr>
                <w:spacing w:val="-5"/>
                <w:sz w:val="24"/>
                <w:szCs w:val="24"/>
                <w:u w:val="none"/>
              </w:rPr>
              <w:t>275</w:t>
            </w:r>
          </w:p>
        </w:tc>
        <w:tc>
          <w:tcPr>
            <w:tcW w:w="715" w:type="dxa"/>
          </w:tcPr>
          <w:p w14:paraId="35E8FA14">
            <w:pPr>
              <w:pStyle w:val="21"/>
              <w:spacing w:before="132"/>
              <w:rPr>
                <w:b/>
                <w:sz w:val="24"/>
                <w:szCs w:val="24"/>
                <w:u w:val="none"/>
              </w:rPr>
            </w:pPr>
          </w:p>
          <w:p w14:paraId="181E0D7D">
            <w:pPr>
              <w:pStyle w:val="21"/>
              <w:spacing w:before="1" w:line="261" w:lineRule="exact"/>
              <w:ind w:left="78" w:right="13"/>
              <w:jc w:val="center"/>
              <w:rPr>
                <w:sz w:val="24"/>
                <w:szCs w:val="24"/>
                <w:u w:val="none"/>
              </w:rPr>
            </w:pPr>
            <w:r>
              <w:rPr>
                <w:spacing w:val="-5"/>
                <w:sz w:val="24"/>
                <w:szCs w:val="24"/>
                <w:u w:val="none"/>
              </w:rPr>
              <w:t>.07</w:t>
            </w:r>
          </w:p>
        </w:tc>
      </w:tr>
      <w:tr w14:paraId="717D6749">
        <w:tblPrEx>
          <w:tblCellMar>
            <w:top w:w="0" w:type="dxa"/>
            <w:left w:w="0" w:type="dxa"/>
            <w:bottom w:w="0" w:type="dxa"/>
            <w:right w:w="0" w:type="dxa"/>
          </w:tblCellMar>
        </w:tblPrEx>
        <w:trPr>
          <w:trHeight w:val="414" w:hRule="atLeast"/>
        </w:trPr>
        <w:tc>
          <w:tcPr>
            <w:tcW w:w="2259" w:type="dxa"/>
          </w:tcPr>
          <w:p w14:paraId="2FE7A8B3">
            <w:pPr>
              <w:pStyle w:val="21"/>
              <w:spacing w:line="271" w:lineRule="exact"/>
              <w:ind w:left="107"/>
              <w:rPr>
                <w:sz w:val="24"/>
                <w:szCs w:val="24"/>
                <w:u w:val="none"/>
              </w:rPr>
            </w:pPr>
            <w:r>
              <w:rPr>
                <w:spacing w:val="-2"/>
                <w:sz w:val="24"/>
                <w:szCs w:val="24"/>
                <w:u w:val="none"/>
              </w:rPr>
              <w:t>Esteem</w:t>
            </w:r>
          </w:p>
        </w:tc>
        <w:tc>
          <w:tcPr>
            <w:tcW w:w="1016" w:type="dxa"/>
          </w:tcPr>
          <w:p w14:paraId="754E8CC0">
            <w:pPr>
              <w:pStyle w:val="21"/>
              <w:rPr>
                <w:sz w:val="24"/>
                <w:szCs w:val="24"/>
                <w:u w:val="none"/>
              </w:rPr>
            </w:pPr>
          </w:p>
        </w:tc>
        <w:tc>
          <w:tcPr>
            <w:tcW w:w="920" w:type="dxa"/>
          </w:tcPr>
          <w:p w14:paraId="0F486F5F">
            <w:pPr>
              <w:pStyle w:val="21"/>
              <w:rPr>
                <w:sz w:val="24"/>
                <w:szCs w:val="24"/>
                <w:u w:val="none"/>
              </w:rPr>
            </w:pPr>
          </w:p>
        </w:tc>
        <w:tc>
          <w:tcPr>
            <w:tcW w:w="830" w:type="dxa"/>
          </w:tcPr>
          <w:p w14:paraId="291BCF6B">
            <w:pPr>
              <w:pStyle w:val="21"/>
              <w:rPr>
                <w:sz w:val="24"/>
                <w:szCs w:val="24"/>
                <w:u w:val="none"/>
              </w:rPr>
            </w:pPr>
          </w:p>
        </w:tc>
        <w:tc>
          <w:tcPr>
            <w:tcW w:w="987" w:type="dxa"/>
          </w:tcPr>
          <w:p w14:paraId="77B1D409">
            <w:pPr>
              <w:pStyle w:val="21"/>
              <w:rPr>
                <w:sz w:val="24"/>
                <w:szCs w:val="24"/>
                <w:u w:val="none"/>
              </w:rPr>
            </w:pPr>
          </w:p>
        </w:tc>
        <w:tc>
          <w:tcPr>
            <w:tcW w:w="1139" w:type="dxa"/>
          </w:tcPr>
          <w:p w14:paraId="093B10B0">
            <w:pPr>
              <w:pStyle w:val="21"/>
              <w:rPr>
                <w:sz w:val="24"/>
                <w:szCs w:val="24"/>
                <w:u w:val="none"/>
              </w:rPr>
            </w:pPr>
          </w:p>
        </w:tc>
        <w:tc>
          <w:tcPr>
            <w:tcW w:w="715" w:type="dxa"/>
          </w:tcPr>
          <w:p w14:paraId="7D95865F">
            <w:pPr>
              <w:pStyle w:val="21"/>
              <w:rPr>
                <w:sz w:val="24"/>
                <w:szCs w:val="24"/>
                <w:u w:val="none"/>
              </w:rPr>
            </w:pPr>
          </w:p>
        </w:tc>
      </w:tr>
      <w:tr w14:paraId="6232D34A">
        <w:tblPrEx>
          <w:tblCellMar>
            <w:top w:w="0" w:type="dxa"/>
            <w:left w:w="0" w:type="dxa"/>
            <w:bottom w:w="0" w:type="dxa"/>
            <w:right w:w="0" w:type="dxa"/>
          </w:tblCellMar>
        </w:tblPrEx>
        <w:trPr>
          <w:trHeight w:val="551" w:hRule="atLeast"/>
        </w:trPr>
        <w:tc>
          <w:tcPr>
            <w:tcW w:w="2259" w:type="dxa"/>
          </w:tcPr>
          <w:p w14:paraId="3F4A9849">
            <w:pPr>
              <w:pStyle w:val="21"/>
              <w:spacing w:before="133"/>
              <w:ind w:left="107"/>
              <w:rPr>
                <w:sz w:val="24"/>
                <w:szCs w:val="24"/>
                <w:u w:val="none"/>
              </w:rPr>
            </w:pPr>
            <w:r>
              <w:rPr>
                <w:sz w:val="24"/>
                <w:szCs w:val="24"/>
                <w:u w:val="none"/>
              </w:rPr>
              <w:t>Loneliness</w:t>
            </w:r>
            <w:r>
              <w:rPr>
                <w:spacing w:val="-5"/>
                <w:sz w:val="24"/>
                <w:szCs w:val="24"/>
                <w:u w:val="none"/>
              </w:rPr>
              <w:t xml:space="preserve"> </w:t>
            </w:r>
            <w:r>
              <w:rPr>
                <w:spacing w:val="-2"/>
                <w:sz w:val="24"/>
                <w:szCs w:val="24"/>
                <w:u w:val="none"/>
              </w:rPr>
              <w:t>Scale</w:t>
            </w:r>
          </w:p>
        </w:tc>
        <w:tc>
          <w:tcPr>
            <w:tcW w:w="1016" w:type="dxa"/>
          </w:tcPr>
          <w:p w14:paraId="15912AED">
            <w:pPr>
              <w:pStyle w:val="21"/>
              <w:spacing w:before="133"/>
              <w:ind w:left="463"/>
              <w:rPr>
                <w:sz w:val="24"/>
                <w:szCs w:val="24"/>
                <w:u w:val="none"/>
              </w:rPr>
            </w:pPr>
            <w:r>
              <w:rPr>
                <w:spacing w:val="-5"/>
                <w:sz w:val="24"/>
                <w:szCs w:val="24"/>
                <w:u w:val="none"/>
              </w:rPr>
              <w:t>36</w:t>
            </w:r>
          </w:p>
        </w:tc>
        <w:tc>
          <w:tcPr>
            <w:tcW w:w="920" w:type="dxa"/>
          </w:tcPr>
          <w:p w14:paraId="0807DA84">
            <w:pPr>
              <w:pStyle w:val="21"/>
              <w:spacing w:before="133"/>
              <w:ind w:right="83"/>
              <w:jc w:val="right"/>
              <w:rPr>
                <w:sz w:val="24"/>
                <w:szCs w:val="24"/>
                <w:u w:val="none"/>
              </w:rPr>
            </w:pPr>
            <w:r>
              <w:rPr>
                <w:spacing w:val="-2"/>
                <w:sz w:val="24"/>
                <w:szCs w:val="24"/>
                <w:u w:val="none"/>
              </w:rPr>
              <w:t>201.46</w:t>
            </w:r>
          </w:p>
        </w:tc>
        <w:tc>
          <w:tcPr>
            <w:tcW w:w="830" w:type="dxa"/>
          </w:tcPr>
          <w:p w14:paraId="440AC2C7">
            <w:pPr>
              <w:pStyle w:val="21"/>
              <w:spacing w:before="133"/>
              <w:ind w:right="37"/>
              <w:jc w:val="right"/>
              <w:rPr>
                <w:sz w:val="24"/>
                <w:szCs w:val="24"/>
                <w:u w:val="none"/>
              </w:rPr>
            </w:pPr>
            <w:r>
              <w:rPr>
                <w:spacing w:val="-2"/>
                <w:sz w:val="24"/>
                <w:szCs w:val="24"/>
                <w:u w:val="none"/>
              </w:rPr>
              <w:t>15.82</w:t>
            </w:r>
          </w:p>
        </w:tc>
        <w:tc>
          <w:tcPr>
            <w:tcW w:w="987" w:type="dxa"/>
          </w:tcPr>
          <w:p w14:paraId="7B4B1F1E">
            <w:pPr>
              <w:pStyle w:val="21"/>
              <w:spacing w:before="133"/>
              <w:ind w:right="59"/>
              <w:jc w:val="right"/>
              <w:rPr>
                <w:sz w:val="24"/>
                <w:szCs w:val="24"/>
                <w:u w:val="none"/>
              </w:rPr>
            </w:pPr>
            <w:r>
              <w:rPr>
                <w:spacing w:val="-2"/>
                <w:sz w:val="24"/>
                <w:szCs w:val="24"/>
                <w:u w:val="none"/>
              </w:rPr>
              <w:t>32-</w:t>
            </w:r>
            <w:r>
              <w:rPr>
                <w:spacing w:val="-5"/>
                <w:sz w:val="24"/>
                <w:szCs w:val="24"/>
                <w:u w:val="none"/>
              </w:rPr>
              <w:t>180</w:t>
            </w:r>
          </w:p>
        </w:tc>
        <w:tc>
          <w:tcPr>
            <w:tcW w:w="1139" w:type="dxa"/>
          </w:tcPr>
          <w:p w14:paraId="511812DD">
            <w:pPr>
              <w:pStyle w:val="21"/>
              <w:spacing w:before="133"/>
              <w:ind w:right="170"/>
              <w:jc w:val="right"/>
              <w:rPr>
                <w:sz w:val="24"/>
                <w:szCs w:val="24"/>
                <w:u w:val="none"/>
              </w:rPr>
            </w:pPr>
            <w:r>
              <w:rPr>
                <w:spacing w:val="-2"/>
                <w:sz w:val="24"/>
                <w:szCs w:val="24"/>
                <w:u w:val="none"/>
              </w:rPr>
              <w:t>36-</w:t>
            </w:r>
            <w:r>
              <w:rPr>
                <w:spacing w:val="-5"/>
                <w:sz w:val="24"/>
                <w:szCs w:val="24"/>
                <w:u w:val="none"/>
              </w:rPr>
              <w:t>180</w:t>
            </w:r>
          </w:p>
        </w:tc>
        <w:tc>
          <w:tcPr>
            <w:tcW w:w="715" w:type="dxa"/>
          </w:tcPr>
          <w:p w14:paraId="48376215">
            <w:pPr>
              <w:pStyle w:val="21"/>
              <w:spacing w:before="133"/>
              <w:ind w:left="78" w:right="13"/>
              <w:jc w:val="center"/>
              <w:rPr>
                <w:sz w:val="24"/>
                <w:szCs w:val="24"/>
                <w:u w:val="none"/>
              </w:rPr>
            </w:pPr>
            <w:r>
              <w:rPr>
                <w:spacing w:val="-4"/>
                <w:sz w:val="24"/>
                <w:szCs w:val="24"/>
                <w:u w:val="none"/>
              </w:rPr>
              <w:t>.630</w:t>
            </w:r>
          </w:p>
        </w:tc>
      </w:tr>
      <w:tr w14:paraId="4EAF5C3C">
        <w:tblPrEx>
          <w:tblCellMar>
            <w:top w:w="0" w:type="dxa"/>
            <w:left w:w="0" w:type="dxa"/>
            <w:bottom w:w="0" w:type="dxa"/>
            <w:right w:w="0" w:type="dxa"/>
          </w:tblCellMar>
        </w:tblPrEx>
        <w:trPr>
          <w:trHeight w:val="939" w:hRule="atLeast"/>
        </w:trPr>
        <w:tc>
          <w:tcPr>
            <w:tcW w:w="2259" w:type="dxa"/>
            <w:tcBorders>
              <w:bottom w:val="single" w:color="auto" w:sz="4" w:space="0"/>
            </w:tcBorders>
          </w:tcPr>
          <w:p w14:paraId="4035D19A">
            <w:pPr>
              <w:pStyle w:val="21"/>
              <w:spacing w:before="133"/>
              <w:ind w:left="107"/>
              <w:rPr>
                <w:sz w:val="24"/>
                <w:szCs w:val="24"/>
                <w:u w:val="none"/>
              </w:rPr>
            </w:pPr>
            <w:r>
              <w:rPr>
                <w:sz w:val="24"/>
                <w:szCs w:val="24"/>
                <w:u w:val="none"/>
              </w:rPr>
              <w:t>Social</w:t>
            </w:r>
            <w:r>
              <w:rPr>
                <w:spacing w:val="-1"/>
                <w:sz w:val="24"/>
                <w:szCs w:val="24"/>
                <w:u w:val="none"/>
              </w:rPr>
              <w:t xml:space="preserve"> </w:t>
            </w:r>
            <w:r>
              <w:rPr>
                <w:spacing w:val="-2"/>
                <w:sz w:val="24"/>
                <w:szCs w:val="24"/>
                <w:u w:val="none"/>
              </w:rPr>
              <w:t>networking</w:t>
            </w:r>
          </w:p>
          <w:p w14:paraId="6C20F786">
            <w:pPr>
              <w:pStyle w:val="21"/>
              <w:spacing w:line="251" w:lineRule="exact"/>
              <w:ind w:left="107"/>
              <w:rPr>
                <w:sz w:val="24"/>
                <w:szCs w:val="24"/>
                <w:u w:val="none"/>
              </w:rPr>
            </w:pPr>
            <w:r>
              <w:rPr>
                <w:sz w:val="24"/>
                <w:szCs w:val="24"/>
                <w:u w:val="none"/>
              </w:rPr>
              <w:t>usage</w:t>
            </w:r>
            <w:r>
              <w:rPr>
                <w:spacing w:val="-2"/>
                <w:sz w:val="24"/>
                <w:szCs w:val="24"/>
                <w:u w:val="none"/>
              </w:rPr>
              <w:t xml:space="preserve"> questionnaire</w:t>
            </w:r>
          </w:p>
        </w:tc>
        <w:tc>
          <w:tcPr>
            <w:tcW w:w="1016" w:type="dxa"/>
            <w:tcBorders>
              <w:bottom w:val="single" w:color="auto" w:sz="4" w:space="0"/>
            </w:tcBorders>
          </w:tcPr>
          <w:p w14:paraId="4239F735">
            <w:pPr>
              <w:pStyle w:val="21"/>
              <w:spacing w:before="132"/>
              <w:rPr>
                <w:b/>
                <w:sz w:val="24"/>
                <w:szCs w:val="24"/>
                <w:u w:val="none"/>
              </w:rPr>
            </w:pPr>
          </w:p>
          <w:p w14:paraId="315C7A3E">
            <w:pPr>
              <w:pStyle w:val="21"/>
              <w:spacing w:before="1" w:line="261" w:lineRule="exact"/>
              <w:ind w:left="463"/>
              <w:rPr>
                <w:sz w:val="24"/>
                <w:szCs w:val="24"/>
                <w:u w:val="none"/>
              </w:rPr>
            </w:pPr>
            <w:r>
              <w:rPr>
                <w:spacing w:val="-5"/>
                <w:sz w:val="24"/>
                <w:szCs w:val="24"/>
                <w:u w:val="none"/>
              </w:rPr>
              <w:t>22</w:t>
            </w:r>
          </w:p>
        </w:tc>
        <w:tc>
          <w:tcPr>
            <w:tcW w:w="920" w:type="dxa"/>
            <w:tcBorders>
              <w:bottom w:val="single" w:color="auto" w:sz="4" w:space="0"/>
            </w:tcBorders>
          </w:tcPr>
          <w:p w14:paraId="57704720">
            <w:pPr>
              <w:pStyle w:val="21"/>
              <w:spacing w:before="132"/>
              <w:rPr>
                <w:b/>
                <w:sz w:val="24"/>
                <w:szCs w:val="24"/>
                <w:u w:val="none"/>
              </w:rPr>
            </w:pPr>
          </w:p>
          <w:p w14:paraId="7E3DC72F">
            <w:pPr>
              <w:pStyle w:val="21"/>
              <w:spacing w:before="1" w:line="261" w:lineRule="exact"/>
              <w:ind w:right="83"/>
              <w:jc w:val="right"/>
              <w:rPr>
                <w:sz w:val="24"/>
                <w:szCs w:val="24"/>
                <w:u w:val="none"/>
              </w:rPr>
            </w:pPr>
            <w:r>
              <w:rPr>
                <w:spacing w:val="-2"/>
                <w:sz w:val="24"/>
                <w:szCs w:val="24"/>
                <w:u w:val="none"/>
              </w:rPr>
              <w:t>179.75</w:t>
            </w:r>
          </w:p>
        </w:tc>
        <w:tc>
          <w:tcPr>
            <w:tcW w:w="830" w:type="dxa"/>
            <w:tcBorders>
              <w:bottom w:val="single" w:color="auto" w:sz="4" w:space="0"/>
            </w:tcBorders>
          </w:tcPr>
          <w:p w14:paraId="496E8BED">
            <w:pPr>
              <w:pStyle w:val="21"/>
              <w:spacing w:before="132"/>
              <w:rPr>
                <w:b/>
                <w:sz w:val="24"/>
                <w:szCs w:val="24"/>
                <w:u w:val="none"/>
              </w:rPr>
            </w:pPr>
          </w:p>
          <w:p w14:paraId="2A1FD230">
            <w:pPr>
              <w:pStyle w:val="21"/>
              <w:spacing w:before="1" w:line="261" w:lineRule="exact"/>
              <w:ind w:right="37"/>
              <w:jc w:val="right"/>
              <w:rPr>
                <w:sz w:val="24"/>
                <w:szCs w:val="24"/>
                <w:u w:val="none"/>
              </w:rPr>
            </w:pPr>
            <w:r>
              <w:rPr>
                <w:spacing w:val="-2"/>
                <w:sz w:val="24"/>
                <w:szCs w:val="24"/>
                <w:u w:val="none"/>
              </w:rPr>
              <w:t>24.29</w:t>
            </w:r>
          </w:p>
        </w:tc>
        <w:tc>
          <w:tcPr>
            <w:tcW w:w="987" w:type="dxa"/>
            <w:tcBorders>
              <w:bottom w:val="single" w:color="auto" w:sz="4" w:space="0"/>
              <w:right w:val="nil"/>
            </w:tcBorders>
          </w:tcPr>
          <w:p w14:paraId="1B1657DC">
            <w:pPr>
              <w:pStyle w:val="21"/>
              <w:spacing w:before="132"/>
              <w:rPr>
                <w:b/>
                <w:sz w:val="24"/>
                <w:szCs w:val="24"/>
                <w:u w:val="none"/>
              </w:rPr>
            </w:pPr>
          </w:p>
          <w:p w14:paraId="0F44003F">
            <w:pPr>
              <w:pStyle w:val="21"/>
              <w:spacing w:before="1" w:line="261" w:lineRule="exact"/>
              <w:ind w:right="59"/>
              <w:jc w:val="right"/>
              <w:rPr>
                <w:sz w:val="24"/>
                <w:szCs w:val="24"/>
                <w:u w:val="none"/>
              </w:rPr>
            </w:pPr>
            <w:r>
              <w:rPr>
                <w:spacing w:val="-2"/>
                <w:sz w:val="24"/>
                <w:szCs w:val="24"/>
                <w:u w:val="none"/>
              </w:rPr>
              <w:t>24-</w:t>
            </w:r>
            <w:r>
              <w:rPr>
                <w:spacing w:val="-5"/>
                <w:sz w:val="24"/>
                <w:szCs w:val="24"/>
                <w:u w:val="none"/>
              </w:rPr>
              <w:t>142</w:t>
            </w:r>
          </w:p>
        </w:tc>
        <w:tc>
          <w:tcPr>
            <w:tcW w:w="1854" w:type="dxa"/>
            <w:gridSpan w:val="2"/>
            <w:tcBorders>
              <w:left w:val="nil"/>
              <w:bottom w:val="single" w:color="auto" w:sz="4" w:space="0"/>
            </w:tcBorders>
          </w:tcPr>
          <w:p w14:paraId="71C4DAFC">
            <w:pPr>
              <w:pStyle w:val="21"/>
              <w:spacing w:before="132"/>
              <w:rPr>
                <w:b/>
                <w:sz w:val="24"/>
                <w:szCs w:val="24"/>
                <w:u w:val="none"/>
              </w:rPr>
            </w:pPr>
          </w:p>
          <w:p w14:paraId="5AD568E5">
            <w:pPr>
              <w:pStyle w:val="21"/>
              <w:spacing w:before="1" w:line="261" w:lineRule="exact"/>
              <w:ind w:right="170"/>
              <w:jc w:val="both"/>
              <w:rPr>
                <w:sz w:val="24"/>
                <w:szCs w:val="24"/>
                <w:u w:val="none"/>
              </w:rPr>
            </w:pPr>
            <w:r>
              <w:rPr>
                <w:spacing w:val="-2"/>
                <w:sz w:val="24"/>
                <w:szCs w:val="24"/>
                <w:u w:val="none"/>
              </w:rPr>
              <w:t>20-</w:t>
            </w:r>
            <w:r>
              <w:rPr>
                <w:spacing w:val="-5"/>
                <w:sz w:val="24"/>
                <w:szCs w:val="24"/>
                <w:u w:val="none"/>
              </w:rPr>
              <w:t>130</w:t>
            </w:r>
            <w:r>
              <w:rPr>
                <w:rFonts w:hint="default"/>
                <w:spacing w:val="-5"/>
                <w:sz w:val="24"/>
                <w:szCs w:val="24"/>
                <w:u w:val="none"/>
                <w:lang w:val="en-GB"/>
              </w:rPr>
              <w:t xml:space="preserve">           </w:t>
            </w:r>
            <w:r>
              <w:rPr>
                <w:spacing w:val="-4"/>
                <w:sz w:val="24"/>
                <w:szCs w:val="24"/>
                <w:u w:val="none"/>
              </w:rPr>
              <w:t>.721</w:t>
            </w:r>
          </w:p>
        </w:tc>
      </w:tr>
    </w:tbl>
    <w:p w14:paraId="484714D8">
      <w:pPr>
        <w:pStyle w:val="7"/>
        <w:spacing w:line="480" w:lineRule="auto"/>
        <w:ind w:right="720" w:firstLine="720"/>
        <w:jc w:val="both"/>
        <w:rPr>
          <w:rFonts w:hint="default" w:ascii="Times New Roman" w:hAnsi="Times New Roman" w:cs="Times New Roman"/>
          <w:sz w:val="24"/>
          <w:szCs w:val="24"/>
        </w:rPr>
      </w:pPr>
      <w:r>
        <w:rPr>
          <w:rStyle w:val="8"/>
          <w:rFonts w:hint="default" w:ascii="Times New Roman" w:hAnsi="Times New Roman" w:eastAsia="SimSun" w:cs="Times New Roman"/>
          <w:sz w:val="24"/>
          <w:szCs w:val="24"/>
        </w:rPr>
        <w:t>Note.</w:t>
      </w:r>
      <w:r>
        <w:rPr>
          <w:rFonts w:hint="default" w:ascii="Times New Roman" w:hAnsi="Times New Roman" w:eastAsia="SimSun" w:cs="Times New Roman"/>
          <w:sz w:val="24"/>
          <w:szCs w:val="24"/>
        </w:rPr>
        <w:t xml:space="preserve"> All scales demonstrated acceptable internal consistency, with Cronbach’s alpha values ranging from .63 to .87, indicating reliability.</w:t>
      </w:r>
    </w:p>
    <w:p w14:paraId="61CB1D46">
      <w:pPr>
        <w:pStyle w:val="7"/>
        <w:spacing w:line="480" w:lineRule="auto"/>
        <w:jc w:val="both"/>
        <w:rPr>
          <w:sz w:val="24"/>
          <w:szCs w:val="24"/>
        </w:rPr>
        <w:sectPr>
          <w:headerReference r:id="rId5" w:type="default"/>
          <w:pgSz w:w="11910" w:h="16840"/>
          <w:pgMar w:top="1340" w:right="425" w:bottom="280" w:left="1417" w:header="761" w:footer="0" w:gutter="0"/>
          <w:cols w:space="720" w:num="1"/>
        </w:sectPr>
      </w:pPr>
    </w:p>
    <w:p w14:paraId="06E64424">
      <w:pPr>
        <w:spacing w:line="480" w:lineRule="auto"/>
        <w:rPr>
          <w:sz w:val="24"/>
          <w:szCs w:val="24"/>
        </w:rPr>
      </w:pPr>
    </w:p>
    <w:p w14:paraId="78748907">
      <w:pPr>
        <w:pStyle w:val="7"/>
        <w:spacing w:line="482" w:lineRule="auto"/>
        <w:ind w:left="743" w:right="1063"/>
        <w:rPr>
          <w:b/>
          <w:sz w:val="24"/>
          <w:szCs w:val="24"/>
        </w:rPr>
      </w:pPr>
      <w:r>
        <w:rPr>
          <w:b/>
          <w:sz w:val="24"/>
          <w:szCs w:val="24"/>
        </w:rPr>
        <w:t>H1</w:t>
      </w:r>
      <w:r>
        <w:rPr>
          <w:sz w:val="24"/>
          <w:szCs w:val="24"/>
        </w:rPr>
        <w:t>:</w:t>
      </w:r>
      <w:r>
        <w:rPr>
          <w:spacing w:val="-3"/>
          <w:sz w:val="24"/>
          <w:szCs w:val="24"/>
        </w:rPr>
        <w:t xml:space="preserve"> </w:t>
      </w:r>
      <w:r>
        <w:rPr>
          <w:sz w:val="24"/>
          <w:szCs w:val="24"/>
        </w:rPr>
        <w:t>There</w:t>
      </w:r>
      <w:r>
        <w:rPr>
          <w:spacing w:val="-5"/>
          <w:sz w:val="24"/>
          <w:szCs w:val="24"/>
        </w:rPr>
        <w:t xml:space="preserve"> </w:t>
      </w:r>
      <w:r>
        <w:rPr>
          <w:sz w:val="24"/>
          <w:szCs w:val="24"/>
        </w:rPr>
        <w:t>would</w:t>
      </w:r>
      <w:r>
        <w:rPr>
          <w:spacing w:val="-3"/>
          <w:sz w:val="24"/>
          <w:szCs w:val="24"/>
        </w:rPr>
        <w:t xml:space="preserve"> </w:t>
      </w:r>
      <w:r>
        <w:rPr>
          <w:sz w:val="24"/>
          <w:szCs w:val="24"/>
        </w:rPr>
        <w:t>be</w:t>
      </w:r>
      <w:r>
        <w:rPr>
          <w:spacing w:val="-4"/>
          <w:sz w:val="24"/>
          <w:szCs w:val="24"/>
        </w:rPr>
        <w:t xml:space="preserve"> </w:t>
      </w:r>
      <w:r>
        <w:rPr>
          <w:sz w:val="24"/>
          <w:szCs w:val="24"/>
        </w:rPr>
        <w:t>significant</w:t>
      </w:r>
      <w:r>
        <w:rPr>
          <w:spacing w:val="-3"/>
          <w:sz w:val="24"/>
          <w:szCs w:val="24"/>
        </w:rPr>
        <w:t xml:space="preserve"> </w:t>
      </w:r>
      <w:r>
        <w:rPr>
          <w:sz w:val="24"/>
          <w:szCs w:val="24"/>
        </w:rPr>
        <w:t>Relationship</w:t>
      </w:r>
      <w:r>
        <w:rPr>
          <w:spacing w:val="-3"/>
          <w:sz w:val="24"/>
          <w:szCs w:val="24"/>
        </w:rPr>
        <w:t xml:space="preserve"> </w:t>
      </w:r>
      <w:r>
        <w:rPr>
          <w:sz w:val="24"/>
          <w:szCs w:val="24"/>
        </w:rPr>
        <w:t>between</w:t>
      </w:r>
      <w:r>
        <w:rPr>
          <w:spacing w:val="-3"/>
          <w:sz w:val="24"/>
          <w:szCs w:val="24"/>
        </w:rPr>
        <w:t xml:space="preserve"> </w:t>
      </w:r>
      <w:r>
        <w:rPr>
          <w:sz w:val="24"/>
          <w:szCs w:val="24"/>
        </w:rPr>
        <w:t>body</w:t>
      </w:r>
      <w:r>
        <w:rPr>
          <w:spacing w:val="-8"/>
          <w:sz w:val="24"/>
          <w:szCs w:val="24"/>
        </w:rPr>
        <w:t xml:space="preserve"> </w:t>
      </w:r>
      <w:r>
        <w:rPr>
          <w:sz w:val="24"/>
          <w:szCs w:val="24"/>
        </w:rPr>
        <w:t>image</w:t>
      </w:r>
      <w:r>
        <w:rPr>
          <w:spacing w:val="-2"/>
          <w:sz w:val="24"/>
          <w:szCs w:val="24"/>
        </w:rPr>
        <w:t xml:space="preserve"> </w:t>
      </w:r>
      <w:r>
        <w:rPr>
          <w:sz w:val="24"/>
          <w:szCs w:val="24"/>
        </w:rPr>
        <w:t>concern,</w:t>
      </w:r>
      <w:r>
        <w:rPr>
          <w:spacing w:val="-2"/>
          <w:sz w:val="24"/>
          <w:szCs w:val="24"/>
        </w:rPr>
        <w:t xml:space="preserve"> </w:t>
      </w:r>
      <w:r>
        <w:rPr>
          <w:sz w:val="24"/>
          <w:szCs w:val="24"/>
        </w:rPr>
        <w:t>self - esteem and social isolation</w:t>
      </w:r>
      <w:r>
        <w:rPr>
          <w:b/>
          <w:sz w:val="24"/>
          <w:szCs w:val="24"/>
        </w:rPr>
        <w:t>.</w:t>
      </w:r>
    </w:p>
    <w:p w14:paraId="715C318E">
      <w:pPr>
        <w:spacing w:before="114"/>
        <w:ind w:left="743"/>
        <w:rPr>
          <w:rFonts w:hint="default"/>
          <w:b/>
          <w:sz w:val="24"/>
          <w:szCs w:val="24"/>
          <w:lang w:val="en-GB"/>
        </w:rPr>
      </w:pPr>
      <w:r>
        <w:rPr>
          <w:b/>
          <w:sz w:val="24"/>
          <w:szCs w:val="24"/>
        </w:rPr>
        <w:t>Table</w:t>
      </w:r>
      <w:r>
        <w:rPr>
          <w:b/>
          <w:spacing w:val="-5"/>
          <w:sz w:val="24"/>
          <w:szCs w:val="24"/>
        </w:rPr>
        <w:t xml:space="preserve"> </w:t>
      </w:r>
      <w:r>
        <w:rPr>
          <w:b/>
          <w:spacing w:val="-4"/>
          <w:sz w:val="24"/>
          <w:szCs w:val="24"/>
        </w:rPr>
        <w:t>4.</w:t>
      </w:r>
      <w:r>
        <w:rPr>
          <w:rFonts w:hint="default"/>
          <w:b/>
          <w:spacing w:val="-4"/>
          <w:sz w:val="24"/>
          <w:szCs w:val="24"/>
          <w:lang w:val="en-GB"/>
        </w:rPr>
        <w:t>2</w:t>
      </w:r>
    </w:p>
    <w:p w14:paraId="49D0ABB1">
      <w:pPr>
        <w:pStyle w:val="7"/>
        <w:spacing w:before="116"/>
        <w:rPr>
          <w:b/>
          <w:sz w:val="24"/>
          <w:szCs w:val="24"/>
        </w:rPr>
      </w:pPr>
    </w:p>
    <w:p w14:paraId="6FF6D844">
      <w:pPr>
        <w:ind w:left="743"/>
        <w:rPr>
          <w:i/>
          <w:sz w:val="24"/>
          <w:szCs w:val="24"/>
        </w:rPr>
      </w:pPr>
      <w:r>
        <w:rPr>
          <w:i/>
          <w:sz w:val="24"/>
          <w:szCs w:val="24"/>
        </w:rPr>
        <w:t>Variable</w:t>
      </w:r>
      <w:r>
        <w:rPr>
          <w:i/>
          <w:spacing w:val="-2"/>
          <w:sz w:val="24"/>
          <w:szCs w:val="24"/>
        </w:rPr>
        <w:t xml:space="preserve"> </w:t>
      </w:r>
      <w:r>
        <w:rPr>
          <w:i/>
          <w:sz w:val="24"/>
          <w:szCs w:val="24"/>
        </w:rPr>
        <w:t>Correlation of</w:t>
      </w:r>
      <w:r>
        <w:rPr>
          <w:i/>
          <w:spacing w:val="-2"/>
          <w:sz w:val="24"/>
          <w:szCs w:val="24"/>
        </w:rPr>
        <w:t xml:space="preserve"> </w:t>
      </w:r>
      <w:r>
        <w:rPr>
          <w:i/>
          <w:sz w:val="24"/>
          <w:szCs w:val="24"/>
        </w:rPr>
        <w:t xml:space="preserve">all variables </w:t>
      </w:r>
      <w:r>
        <w:rPr>
          <w:i/>
          <w:spacing w:val="-2"/>
          <w:sz w:val="24"/>
          <w:szCs w:val="24"/>
        </w:rPr>
        <w:t>(N=123)</w:t>
      </w:r>
    </w:p>
    <w:p w14:paraId="2811A224">
      <w:pPr>
        <w:pStyle w:val="7"/>
        <w:spacing w:before="78"/>
        <w:rPr>
          <w:i/>
          <w:sz w:val="24"/>
          <w:szCs w:val="24"/>
        </w:rPr>
      </w:pPr>
      <w:r>
        <w:rPr>
          <w:i/>
          <w:sz w:val="24"/>
          <w:szCs w:val="24"/>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2577465</wp:posOffset>
                </wp:positionV>
                <wp:extent cx="5285105" cy="6350"/>
                <wp:effectExtent l="0" t="0" r="0" b="0"/>
                <wp:wrapTopAndBottom/>
                <wp:docPr id="1028" name="Graphic 7"/>
                <wp:cNvGraphicFramePr/>
                <a:graphic xmlns:a="http://schemas.openxmlformats.org/drawingml/2006/main">
                  <a:graphicData uri="http://schemas.microsoft.com/office/word/2010/wordprocessingShape">
                    <wps:wsp>
                      <wps:cNvSpPr/>
                      <wps:spPr>
                        <a:xfrm>
                          <a:off x="0" y="0"/>
                          <a:ext cx="5285105" cy="6350"/>
                        </a:xfrm>
                        <a:custGeom>
                          <a:avLst/>
                          <a:gdLst/>
                          <a:ahLst/>
                          <a:cxnLst/>
                          <a:rect l="l" t="t" r="r" b="b"/>
                          <a:pathLst>
                            <a:path w="5285105" h="6350">
                              <a:moveTo>
                                <a:pt x="5284711" y="0"/>
                              </a:moveTo>
                              <a:lnTo>
                                <a:pt x="5284711" y="0"/>
                              </a:lnTo>
                              <a:lnTo>
                                <a:pt x="0" y="0"/>
                              </a:lnTo>
                              <a:lnTo>
                                <a:pt x="0" y="6083"/>
                              </a:lnTo>
                              <a:lnTo>
                                <a:pt x="5284711" y="6083"/>
                              </a:lnTo>
                              <a:lnTo>
                                <a:pt x="5284711" y="0"/>
                              </a:lnTo>
                              <a:close/>
                            </a:path>
                          </a:pathLst>
                        </a:custGeom>
                        <a:solidFill>
                          <a:srgbClr val="000000"/>
                        </a:solidFill>
                      </wps:spPr>
                      <wps:bodyPr/>
                    </wps:wsp>
                  </a:graphicData>
                </a:graphic>
              </wp:anchor>
            </w:drawing>
          </mc:Choice>
          <mc:Fallback>
            <w:pict>
              <v:shape id="Graphic 7" o:spid="_x0000_s1026" o:spt="100" style="position:absolute;left:0pt;margin-top:202.95pt;height:0.5pt;width:416.15pt;mso-position-horizontal:center;mso-position-horizontal-relative:margin;mso-wrap-distance-bottom:0pt;mso-wrap-distance-top:0pt;z-index:-251657216;mso-width-relative:page;mso-height-relative:page;" fillcolor="#000000" filled="t" stroked="f" coordsize="5285105,6350" o:gfxdata="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9TAGPWAAAACAEAAA8AAAAAAAAAAQAgAAAAIgAAAGRycy9kb3ducmV2&#10;LnhtbFBLAQIUABQAAAAIAIdO4kAkjcde/gEAALIEAAAOAAAAAAAAAAEAIAAAACUBAABkcnMvZTJv&#10;RG9jLnhtbFBLBQYAAAAABgAGAFkBAACVBQAAAAA=&#10;" path="m5284711,0l5284711,0,0,0,0,6083,5284711,6083,5284711,0xe">
                <v:fill on="t" focussize="0,0"/>
                <v:stroke on="f"/>
                <v:imagedata o:title=""/>
                <o:lock v:ext="edit" aspectratio="f"/>
                <w10:wrap type="topAndBottom"/>
              </v:shape>
            </w:pict>
          </mc:Fallback>
        </mc:AlternateContent>
      </w:r>
    </w:p>
    <w:tbl>
      <w:tblPr>
        <w:tblStyle w:val="6"/>
        <w:tblW w:w="0" w:type="auto"/>
        <w:tblInd w:w="722" w:type="dxa"/>
        <w:tblLayout w:type="fixed"/>
        <w:tblCellMar>
          <w:top w:w="0" w:type="dxa"/>
          <w:left w:w="0" w:type="dxa"/>
          <w:bottom w:w="0" w:type="dxa"/>
          <w:right w:w="0" w:type="dxa"/>
        </w:tblCellMar>
      </w:tblPr>
      <w:tblGrid>
        <w:gridCol w:w="1292"/>
        <w:gridCol w:w="1232"/>
        <w:gridCol w:w="1211"/>
        <w:gridCol w:w="1211"/>
        <w:gridCol w:w="1212"/>
        <w:gridCol w:w="1211"/>
      </w:tblGrid>
      <w:tr w14:paraId="1B100C2F">
        <w:tblPrEx>
          <w:tblCellMar>
            <w:top w:w="0" w:type="dxa"/>
            <w:left w:w="0" w:type="dxa"/>
            <w:bottom w:w="0" w:type="dxa"/>
            <w:right w:w="0" w:type="dxa"/>
          </w:tblCellMar>
        </w:tblPrEx>
        <w:trPr>
          <w:trHeight w:val="691" w:hRule="atLeast"/>
        </w:trPr>
        <w:tc>
          <w:tcPr>
            <w:tcW w:w="1292" w:type="dxa"/>
            <w:tcBorders>
              <w:top w:val="single" w:color="000000" w:sz="4" w:space="0"/>
              <w:bottom w:val="single" w:color="000000" w:sz="4" w:space="0"/>
            </w:tcBorders>
          </w:tcPr>
          <w:p w14:paraId="70990432">
            <w:pPr>
              <w:pStyle w:val="21"/>
              <w:spacing w:before="119"/>
              <w:ind w:left="28"/>
              <w:rPr>
                <w:b/>
                <w:sz w:val="24"/>
                <w:szCs w:val="24"/>
              </w:rPr>
            </w:pPr>
            <w:r>
              <w:rPr>
                <w:b/>
                <w:spacing w:val="-2"/>
                <w:sz w:val="24"/>
                <w:szCs w:val="24"/>
              </w:rPr>
              <w:t>Variables</w:t>
            </w:r>
          </w:p>
        </w:tc>
        <w:tc>
          <w:tcPr>
            <w:tcW w:w="1232" w:type="dxa"/>
            <w:tcBorders>
              <w:top w:val="single" w:color="000000" w:sz="4" w:space="0"/>
              <w:bottom w:val="single" w:color="000000" w:sz="4" w:space="0"/>
            </w:tcBorders>
          </w:tcPr>
          <w:p w14:paraId="287F19DA">
            <w:pPr>
              <w:pStyle w:val="21"/>
              <w:spacing w:before="119"/>
              <w:ind w:left="28"/>
              <w:rPr>
                <w:b/>
                <w:sz w:val="24"/>
                <w:szCs w:val="24"/>
              </w:rPr>
            </w:pPr>
            <w:r>
              <w:rPr>
                <w:b/>
                <w:spacing w:val="-10"/>
                <w:sz w:val="24"/>
                <w:szCs w:val="24"/>
              </w:rPr>
              <w:t>M</w:t>
            </w:r>
          </w:p>
        </w:tc>
        <w:tc>
          <w:tcPr>
            <w:tcW w:w="1211" w:type="dxa"/>
            <w:tcBorders>
              <w:top w:val="single" w:color="000000" w:sz="4" w:space="0"/>
              <w:bottom w:val="single" w:color="000000" w:sz="4" w:space="0"/>
            </w:tcBorders>
          </w:tcPr>
          <w:p w14:paraId="5043749A">
            <w:pPr>
              <w:pStyle w:val="21"/>
              <w:spacing w:before="119"/>
              <w:ind w:left="26"/>
              <w:rPr>
                <w:b/>
                <w:sz w:val="24"/>
                <w:szCs w:val="24"/>
              </w:rPr>
            </w:pPr>
            <w:r>
              <w:rPr>
                <w:b/>
                <w:spacing w:val="-5"/>
                <w:sz w:val="24"/>
                <w:szCs w:val="24"/>
              </w:rPr>
              <w:t>SD</w:t>
            </w:r>
          </w:p>
        </w:tc>
        <w:tc>
          <w:tcPr>
            <w:tcW w:w="1211" w:type="dxa"/>
            <w:tcBorders>
              <w:top w:val="single" w:color="000000" w:sz="4" w:space="0"/>
              <w:bottom w:val="single" w:color="000000" w:sz="4" w:space="0"/>
            </w:tcBorders>
          </w:tcPr>
          <w:p w14:paraId="7900755A">
            <w:pPr>
              <w:pStyle w:val="21"/>
              <w:spacing w:before="119"/>
              <w:ind w:left="24"/>
              <w:rPr>
                <w:b/>
                <w:sz w:val="24"/>
                <w:szCs w:val="24"/>
              </w:rPr>
            </w:pPr>
            <w:r>
              <w:rPr>
                <w:b/>
                <w:spacing w:val="-10"/>
                <w:sz w:val="24"/>
                <w:szCs w:val="24"/>
              </w:rPr>
              <w:t>1</w:t>
            </w:r>
          </w:p>
        </w:tc>
        <w:tc>
          <w:tcPr>
            <w:tcW w:w="1212" w:type="dxa"/>
            <w:tcBorders>
              <w:top w:val="single" w:color="000000" w:sz="4" w:space="0"/>
              <w:bottom w:val="single" w:color="000000" w:sz="4" w:space="0"/>
            </w:tcBorders>
          </w:tcPr>
          <w:p w14:paraId="09CC842E">
            <w:pPr>
              <w:pStyle w:val="21"/>
              <w:spacing w:before="119"/>
              <w:ind w:left="21"/>
              <w:rPr>
                <w:b/>
                <w:sz w:val="24"/>
                <w:szCs w:val="24"/>
              </w:rPr>
            </w:pPr>
            <w:r>
              <w:rPr>
                <w:b/>
                <w:spacing w:val="-10"/>
                <w:sz w:val="24"/>
                <w:szCs w:val="24"/>
              </w:rPr>
              <w:t>2</w:t>
            </w:r>
          </w:p>
        </w:tc>
        <w:tc>
          <w:tcPr>
            <w:tcW w:w="1211" w:type="dxa"/>
            <w:tcBorders>
              <w:top w:val="single" w:color="000000" w:sz="4" w:space="0"/>
              <w:bottom w:val="single" w:color="000000" w:sz="4" w:space="0"/>
            </w:tcBorders>
          </w:tcPr>
          <w:p w14:paraId="3E512854">
            <w:pPr>
              <w:pStyle w:val="21"/>
              <w:spacing w:before="119"/>
              <w:ind w:left="18"/>
              <w:rPr>
                <w:b/>
                <w:sz w:val="24"/>
                <w:szCs w:val="24"/>
              </w:rPr>
            </w:pPr>
            <w:r>
              <w:rPr>
                <w:b/>
                <w:spacing w:val="-10"/>
                <w:sz w:val="24"/>
                <w:szCs w:val="24"/>
              </w:rPr>
              <w:t>3</w:t>
            </w:r>
          </w:p>
        </w:tc>
      </w:tr>
      <w:tr w14:paraId="401A1DE3">
        <w:tblPrEx>
          <w:tblCellMar>
            <w:top w:w="0" w:type="dxa"/>
            <w:left w:w="0" w:type="dxa"/>
            <w:bottom w:w="0" w:type="dxa"/>
            <w:right w:w="0" w:type="dxa"/>
          </w:tblCellMar>
        </w:tblPrEx>
        <w:trPr>
          <w:trHeight w:val="1142" w:hRule="atLeast"/>
        </w:trPr>
        <w:tc>
          <w:tcPr>
            <w:tcW w:w="1292" w:type="dxa"/>
            <w:tcBorders>
              <w:top w:val="single" w:color="000000" w:sz="4" w:space="0"/>
            </w:tcBorders>
          </w:tcPr>
          <w:p w14:paraId="6504B821">
            <w:pPr>
              <w:pStyle w:val="21"/>
              <w:spacing w:before="111"/>
              <w:ind w:left="28"/>
              <w:rPr>
                <w:sz w:val="24"/>
                <w:szCs w:val="24"/>
              </w:rPr>
            </w:pPr>
            <w:r>
              <w:rPr>
                <w:sz w:val="24"/>
                <w:szCs w:val="24"/>
              </w:rPr>
              <w:t>Body</w:t>
            </w:r>
            <w:r>
              <w:rPr>
                <w:spacing w:val="-5"/>
                <w:sz w:val="24"/>
                <w:szCs w:val="24"/>
              </w:rPr>
              <w:t xml:space="preserve"> </w:t>
            </w:r>
            <w:r>
              <w:rPr>
                <w:spacing w:val="-2"/>
                <w:sz w:val="24"/>
                <w:szCs w:val="24"/>
              </w:rPr>
              <w:t>image</w:t>
            </w:r>
          </w:p>
          <w:p w14:paraId="202B5A72">
            <w:pPr>
              <w:pStyle w:val="21"/>
              <w:rPr>
                <w:i/>
                <w:sz w:val="24"/>
                <w:szCs w:val="24"/>
              </w:rPr>
            </w:pPr>
          </w:p>
          <w:p w14:paraId="5A48B9C3">
            <w:pPr>
              <w:pStyle w:val="21"/>
              <w:ind w:left="28"/>
              <w:rPr>
                <w:sz w:val="24"/>
                <w:szCs w:val="24"/>
              </w:rPr>
            </w:pPr>
            <w:r>
              <w:rPr>
                <w:spacing w:val="-2"/>
                <w:sz w:val="24"/>
                <w:szCs w:val="24"/>
              </w:rPr>
              <w:t>concern</w:t>
            </w:r>
          </w:p>
        </w:tc>
        <w:tc>
          <w:tcPr>
            <w:tcW w:w="1232" w:type="dxa"/>
            <w:tcBorders>
              <w:top w:val="single" w:color="000000" w:sz="4" w:space="0"/>
            </w:tcBorders>
          </w:tcPr>
          <w:p w14:paraId="284BE450">
            <w:pPr>
              <w:pStyle w:val="21"/>
              <w:spacing w:before="111"/>
              <w:ind w:left="28"/>
              <w:rPr>
                <w:sz w:val="24"/>
                <w:szCs w:val="24"/>
              </w:rPr>
            </w:pPr>
            <w:r>
              <w:rPr>
                <w:spacing w:val="-2"/>
                <w:sz w:val="24"/>
                <w:szCs w:val="24"/>
              </w:rPr>
              <w:t>67.19</w:t>
            </w:r>
          </w:p>
        </w:tc>
        <w:tc>
          <w:tcPr>
            <w:tcW w:w="1211" w:type="dxa"/>
            <w:tcBorders>
              <w:top w:val="single" w:color="000000" w:sz="4" w:space="0"/>
            </w:tcBorders>
          </w:tcPr>
          <w:p w14:paraId="77DB1254">
            <w:pPr>
              <w:pStyle w:val="21"/>
              <w:spacing w:before="111"/>
              <w:ind w:left="26"/>
              <w:rPr>
                <w:sz w:val="24"/>
                <w:szCs w:val="24"/>
              </w:rPr>
            </w:pPr>
            <w:r>
              <w:rPr>
                <w:spacing w:val="-2"/>
                <w:sz w:val="24"/>
                <w:szCs w:val="24"/>
              </w:rPr>
              <w:t>11.73</w:t>
            </w:r>
          </w:p>
        </w:tc>
        <w:tc>
          <w:tcPr>
            <w:tcW w:w="1211" w:type="dxa"/>
            <w:tcBorders>
              <w:top w:val="single" w:color="000000" w:sz="4" w:space="0"/>
            </w:tcBorders>
          </w:tcPr>
          <w:p w14:paraId="092D81AE">
            <w:pPr>
              <w:pStyle w:val="21"/>
              <w:spacing w:before="111"/>
              <w:ind w:left="24"/>
              <w:rPr>
                <w:sz w:val="24"/>
                <w:szCs w:val="24"/>
              </w:rPr>
            </w:pPr>
            <w:r>
              <w:rPr>
                <w:spacing w:val="-10"/>
                <w:sz w:val="24"/>
                <w:szCs w:val="24"/>
              </w:rPr>
              <w:t>—</w:t>
            </w:r>
          </w:p>
        </w:tc>
        <w:tc>
          <w:tcPr>
            <w:tcW w:w="1212" w:type="dxa"/>
            <w:tcBorders>
              <w:top w:val="single" w:color="000000" w:sz="4" w:space="0"/>
            </w:tcBorders>
          </w:tcPr>
          <w:p w14:paraId="3240756A">
            <w:pPr>
              <w:pStyle w:val="21"/>
              <w:spacing w:before="111"/>
              <w:ind w:left="21"/>
              <w:rPr>
                <w:sz w:val="24"/>
                <w:szCs w:val="24"/>
              </w:rPr>
            </w:pPr>
            <w:r>
              <w:rPr>
                <w:spacing w:val="-2"/>
                <w:sz w:val="24"/>
                <w:szCs w:val="24"/>
              </w:rPr>
              <w:t>-.48**</w:t>
            </w:r>
          </w:p>
        </w:tc>
        <w:tc>
          <w:tcPr>
            <w:tcW w:w="1211" w:type="dxa"/>
            <w:tcBorders>
              <w:top w:val="single" w:color="000000" w:sz="4" w:space="0"/>
            </w:tcBorders>
          </w:tcPr>
          <w:p w14:paraId="77465B70">
            <w:pPr>
              <w:pStyle w:val="21"/>
              <w:spacing w:before="111"/>
              <w:ind w:left="18"/>
              <w:rPr>
                <w:sz w:val="24"/>
                <w:szCs w:val="24"/>
              </w:rPr>
            </w:pPr>
            <w:r>
              <w:rPr>
                <w:spacing w:val="-2"/>
                <w:sz w:val="24"/>
                <w:szCs w:val="24"/>
              </w:rPr>
              <w:t>.45**</w:t>
            </w:r>
          </w:p>
        </w:tc>
      </w:tr>
      <w:tr w14:paraId="6575B5F5">
        <w:tblPrEx>
          <w:tblCellMar>
            <w:top w:w="0" w:type="dxa"/>
            <w:left w:w="0" w:type="dxa"/>
            <w:bottom w:w="0" w:type="dxa"/>
            <w:right w:w="0" w:type="dxa"/>
          </w:tblCellMar>
        </w:tblPrEx>
        <w:trPr>
          <w:trHeight w:val="671" w:hRule="atLeast"/>
        </w:trPr>
        <w:tc>
          <w:tcPr>
            <w:tcW w:w="1292" w:type="dxa"/>
          </w:tcPr>
          <w:p w14:paraId="22ACB40D">
            <w:pPr>
              <w:pStyle w:val="21"/>
              <w:spacing w:before="193"/>
              <w:ind w:left="28"/>
              <w:rPr>
                <w:sz w:val="24"/>
                <w:szCs w:val="24"/>
              </w:rPr>
            </w:pPr>
            <w:r>
              <w:rPr>
                <w:spacing w:val="-2"/>
                <w:sz w:val="24"/>
                <w:szCs w:val="24"/>
              </w:rPr>
              <w:t>Self-esteem</w:t>
            </w:r>
          </w:p>
        </w:tc>
        <w:tc>
          <w:tcPr>
            <w:tcW w:w="1232" w:type="dxa"/>
          </w:tcPr>
          <w:p w14:paraId="3FDD6A5B">
            <w:pPr>
              <w:pStyle w:val="21"/>
              <w:spacing w:before="193"/>
              <w:ind w:left="28"/>
              <w:rPr>
                <w:sz w:val="24"/>
                <w:szCs w:val="24"/>
              </w:rPr>
            </w:pPr>
            <w:r>
              <w:rPr>
                <w:spacing w:val="-2"/>
                <w:sz w:val="24"/>
                <w:szCs w:val="24"/>
              </w:rPr>
              <w:t>211.94</w:t>
            </w:r>
          </w:p>
        </w:tc>
        <w:tc>
          <w:tcPr>
            <w:tcW w:w="1211" w:type="dxa"/>
          </w:tcPr>
          <w:p w14:paraId="4766528B">
            <w:pPr>
              <w:pStyle w:val="21"/>
              <w:spacing w:before="193"/>
              <w:ind w:left="26"/>
              <w:rPr>
                <w:sz w:val="24"/>
                <w:szCs w:val="24"/>
              </w:rPr>
            </w:pPr>
            <w:r>
              <w:rPr>
                <w:spacing w:val="-2"/>
                <w:sz w:val="24"/>
                <w:szCs w:val="24"/>
              </w:rPr>
              <w:t>22.01</w:t>
            </w:r>
          </w:p>
        </w:tc>
        <w:tc>
          <w:tcPr>
            <w:tcW w:w="1211" w:type="dxa"/>
          </w:tcPr>
          <w:p w14:paraId="6AD006C5">
            <w:pPr>
              <w:pStyle w:val="21"/>
              <w:spacing w:before="193"/>
              <w:ind w:left="24"/>
              <w:rPr>
                <w:sz w:val="24"/>
                <w:szCs w:val="24"/>
              </w:rPr>
            </w:pPr>
            <w:r>
              <w:rPr>
                <w:spacing w:val="-2"/>
                <w:sz w:val="24"/>
                <w:szCs w:val="24"/>
              </w:rPr>
              <w:t>-.49**</w:t>
            </w:r>
          </w:p>
        </w:tc>
        <w:tc>
          <w:tcPr>
            <w:tcW w:w="1212" w:type="dxa"/>
          </w:tcPr>
          <w:p w14:paraId="77291074">
            <w:pPr>
              <w:pStyle w:val="21"/>
              <w:spacing w:before="193"/>
              <w:ind w:left="21"/>
              <w:rPr>
                <w:sz w:val="24"/>
                <w:szCs w:val="24"/>
              </w:rPr>
            </w:pPr>
            <w:r>
              <w:rPr>
                <w:spacing w:val="-10"/>
                <w:sz w:val="24"/>
                <w:szCs w:val="24"/>
              </w:rPr>
              <w:t>—</w:t>
            </w:r>
          </w:p>
        </w:tc>
        <w:tc>
          <w:tcPr>
            <w:tcW w:w="1211" w:type="dxa"/>
          </w:tcPr>
          <w:p w14:paraId="3F83D83C">
            <w:pPr>
              <w:pStyle w:val="21"/>
              <w:spacing w:before="193"/>
              <w:ind w:left="18"/>
              <w:rPr>
                <w:sz w:val="24"/>
                <w:szCs w:val="24"/>
              </w:rPr>
            </w:pPr>
            <w:r>
              <w:rPr>
                <w:spacing w:val="-2"/>
                <w:sz w:val="24"/>
                <w:szCs w:val="24"/>
              </w:rPr>
              <w:t>-.44**</w:t>
            </w:r>
          </w:p>
        </w:tc>
      </w:tr>
      <w:tr w14:paraId="0256B608">
        <w:tblPrEx>
          <w:tblCellMar>
            <w:top w:w="0" w:type="dxa"/>
            <w:left w:w="0" w:type="dxa"/>
            <w:bottom w:w="0" w:type="dxa"/>
            <w:right w:w="0" w:type="dxa"/>
          </w:tblCellMar>
        </w:tblPrEx>
        <w:trPr>
          <w:trHeight w:val="1020" w:hRule="atLeast"/>
        </w:trPr>
        <w:tc>
          <w:tcPr>
            <w:tcW w:w="1292" w:type="dxa"/>
          </w:tcPr>
          <w:p w14:paraId="7B0BE64B">
            <w:pPr>
              <w:pStyle w:val="21"/>
              <w:spacing w:before="193"/>
              <w:ind w:left="28"/>
              <w:rPr>
                <w:sz w:val="24"/>
                <w:szCs w:val="24"/>
              </w:rPr>
            </w:pPr>
            <w:r>
              <w:rPr>
                <w:spacing w:val="-2"/>
                <w:sz w:val="24"/>
                <w:szCs w:val="24"/>
              </w:rPr>
              <w:t>Social</w:t>
            </w:r>
          </w:p>
          <w:p w14:paraId="3C21F40F">
            <w:pPr>
              <w:pStyle w:val="21"/>
              <w:spacing w:before="276" w:line="256" w:lineRule="exact"/>
              <w:ind w:left="28"/>
              <w:rPr>
                <w:sz w:val="24"/>
                <w:szCs w:val="24"/>
              </w:rPr>
            </w:pPr>
            <w:r>
              <w:rPr>
                <w:spacing w:val="-2"/>
                <w:sz w:val="24"/>
                <w:szCs w:val="24"/>
              </w:rPr>
              <w:t>isolation</w:t>
            </w:r>
          </w:p>
        </w:tc>
        <w:tc>
          <w:tcPr>
            <w:tcW w:w="1232" w:type="dxa"/>
          </w:tcPr>
          <w:p w14:paraId="004A5676">
            <w:pPr>
              <w:pStyle w:val="21"/>
              <w:spacing w:before="193"/>
              <w:ind w:left="28"/>
              <w:rPr>
                <w:sz w:val="24"/>
                <w:szCs w:val="24"/>
              </w:rPr>
            </w:pPr>
            <w:r>
              <w:rPr>
                <w:spacing w:val="-2"/>
                <w:sz w:val="24"/>
                <w:szCs w:val="24"/>
              </w:rPr>
              <w:t>26.18</w:t>
            </w:r>
          </w:p>
        </w:tc>
        <w:tc>
          <w:tcPr>
            <w:tcW w:w="1211" w:type="dxa"/>
          </w:tcPr>
          <w:p w14:paraId="58595F91">
            <w:pPr>
              <w:pStyle w:val="21"/>
              <w:spacing w:before="193"/>
              <w:ind w:left="26"/>
              <w:rPr>
                <w:sz w:val="24"/>
                <w:szCs w:val="24"/>
              </w:rPr>
            </w:pPr>
            <w:r>
              <w:rPr>
                <w:spacing w:val="-4"/>
                <w:sz w:val="24"/>
                <w:szCs w:val="24"/>
              </w:rPr>
              <w:t>7.93</w:t>
            </w:r>
          </w:p>
        </w:tc>
        <w:tc>
          <w:tcPr>
            <w:tcW w:w="1211" w:type="dxa"/>
          </w:tcPr>
          <w:p w14:paraId="19DFE5EC">
            <w:pPr>
              <w:pStyle w:val="21"/>
              <w:spacing w:before="193"/>
              <w:ind w:left="24"/>
              <w:rPr>
                <w:sz w:val="24"/>
                <w:szCs w:val="24"/>
              </w:rPr>
            </w:pPr>
            <w:r>
              <w:rPr>
                <w:spacing w:val="-2"/>
                <w:sz w:val="24"/>
                <w:szCs w:val="24"/>
              </w:rPr>
              <w:t>.40**</w:t>
            </w:r>
          </w:p>
        </w:tc>
        <w:tc>
          <w:tcPr>
            <w:tcW w:w="1212" w:type="dxa"/>
          </w:tcPr>
          <w:p w14:paraId="3E05A316">
            <w:pPr>
              <w:pStyle w:val="21"/>
              <w:spacing w:before="193"/>
              <w:ind w:left="21"/>
              <w:rPr>
                <w:sz w:val="24"/>
                <w:szCs w:val="24"/>
              </w:rPr>
            </w:pPr>
            <w:r>
              <w:rPr>
                <w:spacing w:val="-2"/>
                <w:sz w:val="24"/>
                <w:szCs w:val="24"/>
              </w:rPr>
              <w:t>-.48**</w:t>
            </w:r>
          </w:p>
        </w:tc>
        <w:tc>
          <w:tcPr>
            <w:tcW w:w="1211" w:type="dxa"/>
          </w:tcPr>
          <w:p w14:paraId="40532F5E">
            <w:pPr>
              <w:pStyle w:val="21"/>
              <w:spacing w:before="193"/>
              <w:ind w:left="18"/>
              <w:rPr>
                <w:sz w:val="24"/>
                <w:szCs w:val="24"/>
              </w:rPr>
            </w:pPr>
            <w:r>
              <w:rPr>
                <w:spacing w:val="-10"/>
                <w:sz w:val="24"/>
                <w:szCs w:val="24"/>
              </w:rPr>
              <w:t>—</w:t>
            </w:r>
          </w:p>
        </w:tc>
      </w:tr>
    </w:tbl>
    <w:p w14:paraId="4943138B">
      <w:pPr>
        <w:pStyle w:val="7"/>
        <w:spacing w:before="148"/>
        <w:ind w:right="720"/>
        <w:rPr>
          <w:i/>
          <w:sz w:val="24"/>
          <w:szCs w:val="24"/>
        </w:rPr>
      </w:pPr>
      <w:r>
        <w:rPr>
          <w:sz w:val="24"/>
          <w:szCs w:val="24"/>
        </w:rPr>
        <w:tab/>
      </w:r>
      <w:r>
        <w:rPr>
          <w:sz w:val="24"/>
          <w:szCs w:val="24"/>
        </w:rPr>
        <w:t>Note:</w:t>
      </w:r>
      <w:r>
        <w:rPr>
          <w:spacing w:val="-1"/>
          <w:sz w:val="24"/>
          <w:szCs w:val="24"/>
        </w:rPr>
        <w:t xml:space="preserve"> </w:t>
      </w:r>
      <w:r>
        <w:rPr>
          <w:sz w:val="24"/>
          <w:szCs w:val="24"/>
        </w:rPr>
        <w:t>P</w:t>
      </w:r>
      <w:r>
        <w:rPr>
          <w:spacing w:val="1"/>
          <w:sz w:val="24"/>
          <w:szCs w:val="24"/>
        </w:rPr>
        <w:t xml:space="preserve"> </w:t>
      </w:r>
      <w:r>
        <w:rPr>
          <w:sz w:val="24"/>
          <w:szCs w:val="24"/>
        </w:rPr>
        <w:t>value</w:t>
      </w:r>
      <w:r>
        <w:rPr>
          <w:spacing w:val="-1"/>
          <w:sz w:val="24"/>
          <w:szCs w:val="24"/>
        </w:rPr>
        <w:t xml:space="preserve"> </w:t>
      </w:r>
      <w:r>
        <w:rPr>
          <w:sz w:val="24"/>
          <w:szCs w:val="24"/>
        </w:rPr>
        <w:t>is</w:t>
      </w:r>
      <w:r>
        <w:rPr>
          <w:spacing w:val="1"/>
          <w:sz w:val="24"/>
          <w:szCs w:val="24"/>
        </w:rPr>
        <w:t xml:space="preserve"> </w:t>
      </w:r>
      <w:r>
        <w:rPr>
          <w:spacing w:val="-2"/>
          <w:sz w:val="24"/>
          <w:szCs w:val="24"/>
        </w:rPr>
        <w:t>p&lt;.01.</w:t>
      </w:r>
    </w:p>
    <w:p w14:paraId="047C2DB6">
      <w:pPr>
        <w:pStyle w:val="7"/>
        <w:spacing w:line="477" w:lineRule="auto"/>
        <w:ind w:left="743" w:right="72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negative correlation (r = –.48) between body image concern and self-esteem indicates that higher body image concern is associated with lower self-esteem. A positive correlation (r = .40) between body image concern and social isolation shows that individuals with higher body image concern tend to experience greater social isolation. The negative correlation (r = –.44) between self-esteem and social isolation suggests that higher self-esteem is linked with lower social isolation.</w:t>
      </w:r>
    </w:p>
    <w:p w14:paraId="57F715F8">
      <w:pPr>
        <w:pStyle w:val="7"/>
        <w:spacing w:line="477" w:lineRule="auto"/>
        <w:ind w:left="743" w:right="720"/>
        <w:rPr>
          <w:sz w:val="24"/>
          <w:szCs w:val="24"/>
        </w:rPr>
      </w:pPr>
      <w:r>
        <w:rPr>
          <w:b/>
          <w:sz w:val="24"/>
          <w:szCs w:val="24"/>
        </w:rPr>
        <w:t>H2:</w:t>
      </w:r>
      <w:r>
        <w:rPr>
          <w:b/>
          <w:spacing w:val="-3"/>
          <w:sz w:val="24"/>
          <w:szCs w:val="24"/>
        </w:rPr>
        <w:t xml:space="preserve"> </w:t>
      </w:r>
      <w:r>
        <w:rPr>
          <w:sz w:val="24"/>
          <w:szCs w:val="24"/>
        </w:rPr>
        <w:t>There</w:t>
      </w:r>
      <w:r>
        <w:rPr>
          <w:spacing w:val="-4"/>
          <w:sz w:val="24"/>
          <w:szCs w:val="24"/>
        </w:rPr>
        <w:t xml:space="preserve"> </w:t>
      </w:r>
      <w:r>
        <w:rPr>
          <w:sz w:val="24"/>
          <w:szCs w:val="24"/>
        </w:rPr>
        <w:t>would</w:t>
      </w:r>
      <w:r>
        <w:rPr>
          <w:spacing w:val="-2"/>
          <w:sz w:val="24"/>
          <w:szCs w:val="24"/>
        </w:rPr>
        <w:t xml:space="preserve"> </w:t>
      </w:r>
      <w:r>
        <w:rPr>
          <w:sz w:val="24"/>
          <w:szCs w:val="24"/>
        </w:rPr>
        <w:t>be</w:t>
      </w:r>
      <w:r>
        <w:rPr>
          <w:spacing w:val="-3"/>
          <w:sz w:val="24"/>
          <w:szCs w:val="24"/>
        </w:rPr>
        <w:t xml:space="preserve"> </w:t>
      </w:r>
      <w:r>
        <w:rPr>
          <w:sz w:val="24"/>
          <w:szCs w:val="24"/>
        </w:rPr>
        <w:t>signicant</w:t>
      </w:r>
      <w:r>
        <w:rPr>
          <w:spacing w:val="-2"/>
          <w:sz w:val="24"/>
          <w:szCs w:val="24"/>
        </w:rPr>
        <w:t xml:space="preserve"> </w:t>
      </w:r>
      <w:r>
        <w:rPr>
          <w:sz w:val="24"/>
          <w:szCs w:val="24"/>
        </w:rPr>
        <w:t>impact</w:t>
      </w:r>
      <w:r>
        <w:rPr>
          <w:spacing w:val="-2"/>
          <w:sz w:val="24"/>
          <w:szCs w:val="24"/>
        </w:rPr>
        <w:t xml:space="preserve"> </w:t>
      </w:r>
      <w:r>
        <w:rPr>
          <w:sz w:val="24"/>
          <w:szCs w:val="24"/>
        </w:rPr>
        <w:t>of</w:t>
      </w:r>
      <w:r>
        <w:rPr>
          <w:spacing w:val="-2"/>
          <w:sz w:val="24"/>
          <w:szCs w:val="24"/>
        </w:rPr>
        <w:t xml:space="preserve"> </w:t>
      </w:r>
      <w:r>
        <w:rPr>
          <w:sz w:val="24"/>
          <w:szCs w:val="24"/>
        </w:rPr>
        <w:t>body</w:t>
      </w:r>
      <w:r>
        <w:rPr>
          <w:spacing w:val="-7"/>
          <w:sz w:val="24"/>
          <w:szCs w:val="24"/>
        </w:rPr>
        <w:t xml:space="preserve"> </w:t>
      </w:r>
      <w:r>
        <w:rPr>
          <w:sz w:val="24"/>
          <w:szCs w:val="24"/>
        </w:rPr>
        <w:t>image</w:t>
      </w:r>
      <w:r>
        <w:rPr>
          <w:spacing w:val="-4"/>
          <w:sz w:val="24"/>
          <w:szCs w:val="24"/>
        </w:rPr>
        <w:t xml:space="preserve"> </w:t>
      </w:r>
      <w:r>
        <w:rPr>
          <w:sz w:val="24"/>
          <w:szCs w:val="24"/>
        </w:rPr>
        <w:t>concern</w:t>
      </w:r>
      <w:r>
        <w:rPr>
          <w:spacing w:val="-2"/>
          <w:sz w:val="24"/>
          <w:szCs w:val="24"/>
        </w:rPr>
        <w:t xml:space="preserve"> </w:t>
      </w:r>
      <w:r>
        <w:rPr>
          <w:sz w:val="24"/>
          <w:szCs w:val="24"/>
        </w:rPr>
        <w:t>on</w:t>
      </w:r>
      <w:r>
        <w:rPr>
          <w:spacing w:val="-3"/>
          <w:sz w:val="24"/>
          <w:szCs w:val="24"/>
        </w:rPr>
        <w:t xml:space="preserve"> </w:t>
      </w:r>
      <w:r>
        <w:rPr>
          <w:sz w:val="24"/>
          <w:szCs w:val="24"/>
        </w:rPr>
        <w:t>self-esteem</w:t>
      </w:r>
      <w:r>
        <w:rPr>
          <w:spacing w:val="-2"/>
          <w:sz w:val="24"/>
          <w:szCs w:val="24"/>
        </w:rPr>
        <w:t xml:space="preserve"> </w:t>
      </w:r>
      <w:r>
        <w:rPr>
          <w:sz w:val="24"/>
          <w:szCs w:val="24"/>
        </w:rPr>
        <w:t>and social isolation.</w:t>
      </w:r>
    </w:p>
    <w:p w14:paraId="742B8F37">
      <w:pPr>
        <w:spacing w:before="163"/>
        <w:ind w:left="743"/>
        <w:rPr>
          <w:b/>
          <w:sz w:val="24"/>
          <w:szCs w:val="24"/>
        </w:rPr>
      </w:pPr>
      <w:r>
        <w:rPr>
          <w:b/>
          <w:sz w:val="24"/>
          <w:szCs w:val="24"/>
        </w:rPr>
        <w:t>Table</w:t>
      </w:r>
      <w:r>
        <w:rPr>
          <w:b/>
          <w:spacing w:val="-5"/>
          <w:sz w:val="24"/>
          <w:szCs w:val="24"/>
        </w:rPr>
        <w:t xml:space="preserve"> </w:t>
      </w:r>
      <w:r>
        <w:rPr>
          <w:b/>
          <w:spacing w:val="-4"/>
          <w:sz w:val="24"/>
          <w:szCs w:val="24"/>
        </w:rPr>
        <w:t>4.</w:t>
      </w:r>
      <w:r>
        <w:rPr>
          <w:rFonts w:hint="default"/>
          <w:b/>
          <w:spacing w:val="-4"/>
          <w:sz w:val="24"/>
          <w:szCs w:val="24"/>
          <w:lang w:val="en-GB"/>
        </w:rPr>
        <w:t>3</w:t>
      </w:r>
      <w:r>
        <w:rPr>
          <w:b/>
          <w:spacing w:val="-4"/>
          <w:sz w:val="24"/>
          <w:szCs w:val="24"/>
        </w:rPr>
        <w:t>.</w:t>
      </w:r>
    </w:p>
    <w:p w14:paraId="69C46E1E">
      <w:pPr>
        <w:pStyle w:val="7"/>
        <w:spacing w:before="157"/>
        <w:rPr>
          <w:b/>
          <w:sz w:val="24"/>
          <w:szCs w:val="24"/>
        </w:rPr>
      </w:pPr>
    </w:p>
    <w:p w14:paraId="2F1DEABB">
      <w:pPr>
        <w:spacing w:line="480" w:lineRule="auto"/>
        <w:ind w:left="743" w:right="1063"/>
        <w:rPr>
          <w:i/>
          <w:sz w:val="24"/>
          <w:szCs w:val="24"/>
        </w:rPr>
      </w:pPr>
      <w:r>
        <w:rPr>
          <w:i/>
          <w:sz w:val="24"/>
          <w:szCs w:val="24"/>
        </w:rPr>
        <w:t>Multiple</w:t>
      </w:r>
      <w:r>
        <w:rPr>
          <w:i/>
          <w:spacing w:val="-4"/>
          <w:sz w:val="24"/>
          <w:szCs w:val="24"/>
        </w:rPr>
        <w:t xml:space="preserve"> </w:t>
      </w:r>
      <w:r>
        <w:rPr>
          <w:i/>
          <w:sz w:val="24"/>
          <w:szCs w:val="24"/>
        </w:rPr>
        <w:t>Regression</w:t>
      </w:r>
      <w:r>
        <w:rPr>
          <w:i/>
          <w:spacing w:val="-3"/>
          <w:sz w:val="24"/>
          <w:szCs w:val="24"/>
        </w:rPr>
        <w:t xml:space="preserve"> </w:t>
      </w:r>
      <w:r>
        <w:rPr>
          <w:i/>
          <w:sz w:val="24"/>
          <w:szCs w:val="24"/>
        </w:rPr>
        <w:t>between</w:t>
      </w:r>
      <w:r>
        <w:rPr>
          <w:i/>
          <w:spacing w:val="-3"/>
          <w:sz w:val="24"/>
          <w:szCs w:val="24"/>
        </w:rPr>
        <w:t xml:space="preserve"> </w:t>
      </w:r>
      <w:r>
        <w:rPr>
          <w:i/>
          <w:sz w:val="24"/>
          <w:szCs w:val="24"/>
        </w:rPr>
        <w:t>of</w:t>
      </w:r>
      <w:r>
        <w:rPr>
          <w:i/>
          <w:spacing w:val="-3"/>
          <w:sz w:val="24"/>
          <w:szCs w:val="24"/>
        </w:rPr>
        <w:t xml:space="preserve"> </w:t>
      </w:r>
      <w:r>
        <w:rPr>
          <w:i/>
          <w:sz w:val="24"/>
          <w:szCs w:val="24"/>
        </w:rPr>
        <w:t>all</w:t>
      </w:r>
      <w:r>
        <w:rPr>
          <w:i/>
          <w:spacing w:val="-3"/>
          <w:sz w:val="24"/>
          <w:szCs w:val="24"/>
        </w:rPr>
        <w:t xml:space="preserve"> </w:t>
      </w:r>
      <w:r>
        <w:rPr>
          <w:i/>
          <w:sz w:val="24"/>
          <w:szCs w:val="24"/>
        </w:rPr>
        <w:t>variables,</w:t>
      </w:r>
      <w:r>
        <w:rPr>
          <w:i/>
          <w:spacing w:val="-3"/>
          <w:sz w:val="24"/>
          <w:szCs w:val="24"/>
        </w:rPr>
        <w:t xml:space="preserve"> </w:t>
      </w:r>
      <w:r>
        <w:rPr>
          <w:i/>
          <w:sz w:val="24"/>
          <w:szCs w:val="24"/>
        </w:rPr>
        <w:t>impact</w:t>
      </w:r>
      <w:r>
        <w:rPr>
          <w:i/>
          <w:spacing w:val="-3"/>
          <w:sz w:val="24"/>
          <w:szCs w:val="24"/>
        </w:rPr>
        <w:t xml:space="preserve"> </w:t>
      </w:r>
      <w:r>
        <w:rPr>
          <w:i/>
          <w:sz w:val="24"/>
          <w:szCs w:val="24"/>
        </w:rPr>
        <w:t>of</w:t>
      </w:r>
      <w:r>
        <w:rPr>
          <w:i/>
          <w:spacing w:val="-3"/>
          <w:sz w:val="24"/>
          <w:szCs w:val="24"/>
        </w:rPr>
        <w:t xml:space="preserve"> </w:t>
      </w:r>
      <w:r>
        <w:rPr>
          <w:i/>
          <w:sz w:val="24"/>
          <w:szCs w:val="24"/>
        </w:rPr>
        <w:t>body</w:t>
      </w:r>
      <w:r>
        <w:rPr>
          <w:i/>
          <w:spacing w:val="-4"/>
          <w:sz w:val="24"/>
          <w:szCs w:val="24"/>
        </w:rPr>
        <w:t xml:space="preserve"> </w:t>
      </w:r>
      <w:r>
        <w:rPr>
          <w:i/>
          <w:sz w:val="24"/>
          <w:szCs w:val="24"/>
        </w:rPr>
        <w:t>image</w:t>
      </w:r>
      <w:r>
        <w:rPr>
          <w:i/>
          <w:spacing w:val="-4"/>
          <w:sz w:val="24"/>
          <w:szCs w:val="24"/>
        </w:rPr>
        <w:t xml:space="preserve"> </w:t>
      </w:r>
      <w:r>
        <w:rPr>
          <w:i/>
          <w:sz w:val="24"/>
          <w:szCs w:val="24"/>
        </w:rPr>
        <w:t>concern,</w:t>
      </w:r>
      <w:r>
        <w:rPr>
          <w:i/>
          <w:spacing w:val="-3"/>
          <w:sz w:val="24"/>
          <w:szCs w:val="24"/>
        </w:rPr>
        <w:t xml:space="preserve"> </w:t>
      </w:r>
      <w:r>
        <w:rPr>
          <w:i/>
          <w:sz w:val="24"/>
          <w:szCs w:val="24"/>
        </w:rPr>
        <w:t>self- esteem and social isolation.</w:t>
      </w:r>
    </w:p>
    <w:p w14:paraId="3B8182AD">
      <w:pPr>
        <w:pStyle w:val="7"/>
        <w:spacing w:before="2"/>
        <w:rPr>
          <w:i/>
          <w:sz w:val="24"/>
          <w:szCs w:val="24"/>
        </w:rPr>
      </w:pPr>
    </w:p>
    <w:tbl>
      <w:tblPr>
        <w:tblStyle w:val="6"/>
        <w:tblW w:w="0" w:type="auto"/>
        <w:tblInd w:w="750" w:type="dxa"/>
        <w:tblLayout w:type="fixed"/>
        <w:tblCellMar>
          <w:top w:w="0" w:type="dxa"/>
          <w:left w:w="0" w:type="dxa"/>
          <w:bottom w:w="0" w:type="dxa"/>
          <w:right w:w="0" w:type="dxa"/>
        </w:tblCellMar>
      </w:tblPr>
      <w:tblGrid>
        <w:gridCol w:w="3051"/>
        <w:gridCol w:w="717"/>
        <w:gridCol w:w="799"/>
        <w:gridCol w:w="783"/>
        <w:gridCol w:w="794"/>
        <w:gridCol w:w="789"/>
        <w:gridCol w:w="1377"/>
      </w:tblGrid>
      <w:tr w14:paraId="13FFBD64">
        <w:tblPrEx>
          <w:tblCellMar>
            <w:top w:w="0" w:type="dxa"/>
            <w:left w:w="0" w:type="dxa"/>
            <w:bottom w:w="0" w:type="dxa"/>
            <w:right w:w="0" w:type="dxa"/>
          </w:tblCellMar>
        </w:tblPrEx>
        <w:trPr>
          <w:trHeight w:val="1103" w:hRule="atLeast"/>
        </w:trPr>
        <w:tc>
          <w:tcPr>
            <w:tcW w:w="3051" w:type="dxa"/>
            <w:tcBorders>
              <w:top w:val="single" w:color="000000" w:sz="4" w:space="0"/>
              <w:bottom w:val="single" w:color="000000" w:sz="4" w:space="0"/>
            </w:tcBorders>
          </w:tcPr>
          <w:p w14:paraId="6F362DA5">
            <w:pPr>
              <w:pStyle w:val="21"/>
              <w:spacing w:line="273" w:lineRule="exact"/>
              <w:ind w:left="108"/>
              <w:rPr>
                <w:b/>
                <w:sz w:val="24"/>
                <w:szCs w:val="24"/>
              </w:rPr>
            </w:pPr>
            <w:r>
              <w:rPr>
                <w:b/>
                <w:spacing w:val="-2"/>
                <w:sz w:val="24"/>
                <w:szCs w:val="24"/>
              </w:rPr>
              <w:t>Predictor</w:t>
            </w:r>
          </w:p>
          <w:p w14:paraId="7B9EBA00">
            <w:pPr>
              <w:pStyle w:val="21"/>
              <w:spacing w:before="271"/>
              <w:ind w:left="108"/>
              <w:rPr>
                <w:sz w:val="24"/>
                <w:szCs w:val="24"/>
              </w:rPr>
            </w:pPr>
            <w:r>
              <w:rPr>
                <w:sz w:val="24"/>
                <w:szCs w:val="24"/>
              </w:rPr>
              <w:t>DV:</w:t>
            </w:r>
            <w:r>
              <w:rPr>
                <w:spacing w:val="-1"/>
                <w:sz w:val="24"/>
                <w:szCs w:val="24"/>
              </w:rPr>
              <w:t xml:space="preserve"> </w:t>
            </w:r>
            <w:r>
              <w:rPr>
                <w:sz w:val="24"/>
                <w:szCs w:val="24"/>
              </w:rPr>
              <w:t xml:space="preserve">Self </w:t>
            </w:r>
            <w:r>
              <w:rPr>
                <w:spacing w:val="-2"/>
                <w:sz w:val="24"/>
                <w:szCs w:val="24"/>
              </w:rPr>
              <w:t>esteem</w:t>
            </w:r>
          </w:p>
        </w:tc>
        <w:tc>
          <w:tcPr>
            <w:tcW w:w="717" w:type="dxa"/>
            <w:tcBorders>
              <w:top w:val="single" w:color="000000" w:sz="4" w:space="0"/>
              <w:bottom w:val="single" w:color="000000" w:sz="4" w:space="0"/>
            </w:tcBorders>
          </w:tcPr>
          <w:p w14:paraId="5A85DF1B">
            <w:pPr>
              <w:pStyle w:val="21"/>
              <w:spacing w:line="273" w:lineRule="exact"/>
              <w:ind w:left="151"/>
              <w:rPr>
                <w:b/>
                <w:i/>
                <w:iCs/>
                <w:sz w:val="24"/>
                <w:szCs w:val="24"/>
              </w:rPr>
            </w:pPr>
            <w:r>
              <w:rPr>
                <w:b/>
                <w:i/>
                <w:iCs/>
                <w:spacing w:val="-10"/>
                <w:sz w:val="24"/>
                <w:szCs w:val="24"/>
              </w:rPr>
              <w:t>B</w:t>
            </w:r>
          </w:p>
        </w:tc>
        <w:tc>
          <w:tcPr>
            <w:tcW w:w="799" w:type="dxa"/>
            <w:tcBorders>
              <w:top w:val="single" w:color="000000" w:sz="4" w:space="0"/>
              <w:bottom w:val="single" w:color="000000" w:sz="4" w:space="0"/>
            </w:tcBorders>
          </w:tcPr>
          <w:p w14:paraId="51FD9A2C">
            <w:pPr>
              <w:pStyle w:val="21"/>
              <w:spacing w:line="273" w:lineRule="exact"/>
              <w:ind w:left="93" w:right="88"/>
              <w:jc w:val="center"/>
              <w:rPr>
                <w:b/>
                <w:i/>
                <w:iCs/>
                <w:sz w:val="24"/>
                <w:szCs w:val="24"/>
              </w:rPr>
            </w:pPr>
            <w:r>
              <w:rPr>
                <w:b/>
                <w:i/>
                <w:iCs/>
                <w:sz w:val="24"/>
                <w:szCs w:val="24"/>
              </w:rPr>
              <w:t xml:space="preserve">SE </w:t>
            </w:r>
            <w:r>
              <w:rPr>
                <w:b/>
                <w:i/>
                <w:iCs/>
                <w:spacing w:val="-10"/>
                <w:sz w:val="24"/>
                <w:szCs w:val="24"/>
              </w:rPr>
              <w:t>B</w:t>
            </w:r>
          </w:p>
        </w:tc>
        <w:tc>
          <w:tcPr>
            <w:tcW w:w="783" w:type="dxa"/>
            <w:tcBorders>
              <w:top w:val="single" w:color="000000" w:sz="4" w:space="0"/>
              <w:bottom w:val="single" w:color="000000" w:sz="4" w:space="0"/>
            </w:tcBorders>
          </w:tcPr>
          <w:p w14:paraId="4F803E1C">
            <w:pPr>
              <w:pStyle w:val="21"/>
              <w:spacing w:line="273" w:lineRule="exact"/>
              <w:ind w:left="137"/>
              <w:rPr>
                <w:b/>
                <w:i/>
                <w:iCs/>
                <w:sz w:val="24"/>
                <w:szCs w:val="24"/>
              </w:rPr>
            </w:pPr>
            <w:r>
              <w:rPr>
                <w:b/>
                <w:i/>
                <w:iCs/>
                <w:spacing w:val="-10"/>
                <w:sz w:val="24"/>
                <w:szCs w:val="24"/>
              </w:rPr>
              <w:t>Β</w:t>
            </w:r>
          </w:p>
        </w:tc>
        <w:tc>
          <w:tcPr>
            <w:tcW w:w="794" w:type="dxa"/>
            <w:tcBorders>
              <w:top w:val="single" w:color="000000" w:sz="4" w:space="0"/>
              <w:bottom w:val="single" w:color="000000" w:sz="4" w:space="0"/>
            </w:tcBorders>
          </w:tcPr>
          <w:p w14:paraId="7C5CD117">
            <w:pPr>
              <w:pStyle w:val="21"/>
              <w:spacing w:line="273" w:lineRule="exact"/>
              <w:ind w:left="144"/>
              <w:rPr>
                <w:b/>
                <w:i/>
                <w:iCs/>
                <w:sz w:val="24"/>
                <w:szCs w:val="24"/>
              </w:rPr>
            </w:pPr>
            <w:r>
              <w:rPr>
                <w:b/>
                <w:i/>
                <w:iCs/>
                <w:spacing w:val="-10"/>
                <w:sz w:val="24"/>
                <w:szCs w:val="24"/>
              </w:rPr>
              <w:t>T</w:t>
            </w:r>
          </w:p>
        </w:tc>
        <w:tc>
          <w:tcPr>
            <w:tcW w:w="789" w:type="dxa"/>
            <w:tcBorders>
              <w:top w:val="single" w:color="000000" w:sz="4" w:space="0"/>
              <w:bottom w:val="single" w:color="000000" w:sz="4" w:space="0"/>
            </w:tcBorders>
          </w:tcPr>
          <w:p w14:paraId="031FF7EB">
            <w:pPr>
              <w:pStyle w:val="21"/>
              <w:spacing w:line="273" w:lineRule="exact"/>
              <w:ind w:left="107"/>
              <w:rPr>
                <w:b/>
                <w:i/>
                <w:iCs/>
                <w:sz w:val="24"/>
                <w:szCs w:val="24"/>
              </w:rPr>
            </w:pPr>
            <w:r>
              <w:rPr>
                <w:b/>
                <w:i/>
                <w:iCs/>
                <w:spacing w:val="-10"/>
                <w:sz w:val="24"/>
                <w:szCs w:val="24"/>
              </w:rPr>
              <w:t>P</w:t>
            </w:r>
          </w:p>
        </w:tc>
        <w:tc>
          <w:tcPr>
            <w:tcW w:w="1377" w:type="dxa"/>
            <w:tcBorders>
              <w:top w:val="single" w:color="000000" w:sz="4" w:space="0"/>
              <w:bottom w:val="single" w:color="000000" w:sz="4" w:space="0"/>
            </w:tcBorders>
          </w:tcPr>
          <w:p w14:paraId="1A8161BC">
            <w:pPr>
              <w:pStyle w:val="21"/>
              <w:spacing w:line="273" w:lineRule="exact"/>
              <w:ind w:left="124"/>
              <w:rPr>
                <w:b/>
                <w:i/>
                <w:iCs/>
                <w:sz w:val="24"/>
                <w:szCs w:val="24"/>
              </w:rPr>
            </w:pPr>
            <w:r>
              <w:rPr>
                <w:b/>
                <w:i/>
                <w:iCs/>
                <w:sz w:val="24"/>
                <w:szCs w:val="24"/>
              </w:rPr>
              <w:t>95%</w:t>
            </w:r>
            <w:r>
              <w:rPr>
                <w:b/>
                <w:i/>
                <w:iCs/>
                <w:spacing w:val="2"/>
                <w:sz w:val="24"/>
                <w:szCs w:val="24"/>
              </w:rPr>
              <w:t xml:space="preserve"> </w:t>
            </w:r>
            <w:r>
              <w:rPr>
                <w:b/>
                <w:i/>
                <w:iCs/>
                <w:spacing w:val="-5"/>
                <w:sz w:val="24"/>
                <w:szCs w:val="24"/>
              </w:rPr>
              <w:t>CI</w:t>
            </w:r>
          </w:p>
        </w:tc>
      </w:tr>
      <w:tr w14:paraId="618BAA23">
        <w:tblPrEx>
          <w:tblCellMar>
            <w:top w:w="0" w:type="dxa"/>
            <w:left w:w="0" w:type="dxa"/>
            <w:bottom w:w="0" w:type="dxa"/>
            <w:right w:w="0" w:type="dxa"/>
          </w:tblCellMar>
        </w:tblPrEx>
        <w:trPr>
          <w:trHeight w:val="1655" w:hRule="atLeast"/>
        </w:trPr>
        <w:tc>
          <w:tcPr>
            <w:tcW w:w="3051" w:type="dxa"/>
            <w:tcBorders>
              <w:top w:val="single" w:color="000000" w:sz="4" w:space="0"/>
              <w:bottom w:val="single" w:color="000000" w:sz="4" w:space="0"/>
            </w:tcBorders>
          </w:tcPr>
          <w:p w14:paraId="10904AD0">
            <w:pPr>
              <w:pStyle w:val="21"/>
              <w:spacing w:line="268" w:lineRule="exact"/>
              <w:ind w:left="108"/>
              <w:rPr>
                <w:sz w:val="24"/>
                <w:szCs w:val="24"/>
              </w:rPr>
            </w:pPr>
            <w:r>
              <w:rPr>
                <w:sz w:val="24"/>
                <w:szCs w:val="24"/>
              </w:rPr>
              <w:t>IV: Body</w:t>
            </w:r>
            <w:r>
              <w:rPr>
                <w:spacing w:val="-6"/>
                <w:sz w:val="24"/>
                <w:szCs w:val="24"/>
              </w:rPr>
              <w:t xml:space="preserve"> </w:t>
            </w:r>
            <w:r>
              <w:rPr>
                <w:sz w:val="24"/>
                <w:szCs w:val="24"/>
              </w:rPr>
              <w:t xml:space="preserve">image </w:t>
            </w:r>
            <w:r>
              <w:rPr>
                <w:spacing w:val="-2"/>
                <w:sz w:val="24"/>
                <w:szCs w:val="24"/>
              </w:rPr>
              <w:t>concern</w:t>
            </w:r>
          </w:p>
          <w:p w14:paraId="17496036">
            <w:pPr>
              <w:pStyle w:val="21"/>
              <w:rPr>
                <w:i/>
                <w:sz w:val="24"/>
                <w:szCs w:val="24"/>
              </w:rPr>
            </w:pPr>
          </w:p>
          <w:p w14:paraId="4ACFC03C">
            <w:pPr>
              <w:pStyle w:val="21"/>
              <w:ind w:left="108"/>
              <w:rPr>
                <w:sz w:val="24"/>
                <w:szCs w:val="24"/>
              </w:rPr>
            </w:pPr>
            <w:r>
              <w:rPr>
                <w:sz w:val="24"/>
                <w:szCs w:val="24"/>
              </w:rPr>
              <w:t>R²</w:t>
            </w:r>
            <w:r>
              <w:rPr>
                <w:spacing w:val="-3"/>
                <w:sz w:val="24"/>
                <w:szCs w:val="24"/>
              </w:rPr>
              <w:t xml:space="preserve"> </w:t>
            </w:r>
            <w:r>
              <w:rPr>
                <w:sz w:val="24"/>
                <w:szCs w:val="24"/>
              </w:rPr>
              <w:t>=</w:t>
            </w:r>
            <w:r>
              <w:rPr>
                <w:spacing w:val="-1"/>
                <w:sz w:val="24"/>
                <w:szCs w:val="24"/>
              </w:rPr>
              <w:t xml:space="preserve"> </w:t>
            </w:r>
            <w:r>
              <w:rPr>
                <w:sz w:val="24"/>
                <w:szCs w:val="24"/>
              </w:rPr>
              <w:t>.25, F(-810</w:t>
            </w:r>
            <w:r>
              <w:rPr>
                <w:spacing w:val="1"/>
                <w:sz w:val="24"/>
                <w:szCs w:val="24"/>
              </w:rPr>
              <w:t xml:space="preserve"> </w:t>
            </w:r>
            <w:r>
              <w:rPr>
                <w:sz w:val="24"/>
                <w:szCs w:val="24"/>
              </w:rPr>
              <w:t>) =</w:t>
            </w:r>
            <w:r>
              <w:rPr>
                <w:spacing w:val="-2"/>
                <w:sz w:val="24"/>
                <w:szCs w:val="24"/>
              </w:rPr>
              <w:t xml:space="preserve"> </w:t>
            </w:r>
            <w:r>
              <w:rPr>
                <w:sz w:val="24"/>
                <w:szCs w:val="24"/>
              </w:rPr>
              <w:t xml:space="preserve">47.23, </w:t>
            </w:r>
            <w:r>
              <w:rPr>
                <w:spacing w:val="-10"/>
                <w:sz w:val="24"/>
                <w:szCs w:val="24"/>
              </w:rPr>
              <w:t>p</w:t>
            </w:r>
          </w:p>
          <w:p w14:paraId="7B3BAB69">
            <w:pPr>
              <w:pStyle w:val="21"/>
              <w:rPr>
                <w:i/>
                <w:sz w:val="24"/>
                <w:szCs w:val="24"/>
              </w:rPr>
            </w:pPr>
          </w:p>
          <w:p w14:paraId="66157923">
            <w:pPr>
              <w:pStyle w:val="21"/>
              <w:ind w:left="108"/>
              <w:rPr>
                <w:sz w:val="24"/>
                <w:szCs w:val="24"/>
              </w:rPr>
            </w:pPr>
            <w:r>
              <w:rPr>
                <w:sz w:val="24"/>
                <w:szCs w:val="24"/>
              </w:rPr>
              <w:t>&lt;</w:t>
            </w:r>
            <w:r>
              <w:rPr>
                <w:spacing w:val="-1"/>
                <w:sz w:val="24"/>
                <w:szCs w:val="24"/>
              </w:rPr>
              <w:t xml:space="preserve"> </w:t>
            </w:r>
            <w:r>
              <w:rPr>
                <w:spacing w:val="-4"/>
                <w:sz w:val="24"/>
                <w:szCs w:val="24"/>
              </w:rPr>
              <w:t>.001</w:t>
            </w:r>
          </w:p>
        </w:tc>
        <w:tc>
          <w:tcPr>
            <w:tcW w:w="717" w:type="dxa"/>
            <w:tcBorders>
              <w:top w:val="single" w:color="000000" w:sz="4" w:space="0"/>
              <w:bottom w:val="single" w:color="000000" w:sz="4" w:space="0"/>
            </w:tcBorders>
          </w:tcPr>
          <w:p w14:paraId="7B01712B">
            <w:pPr>
              <w:pStyle w:val="21"/>
              <w:spacing w:line="268" w:lineRule="exact"/>
              <w:ind w:left="151"/>
              <w:rPr>
                <w:i/>
                <w:iCs/>
                <w:sz w:val="24"/>
                <w:szCs w:val="24"/>
              </w:rPr>
            </w:pPr>
            <w:r>
              <w:rPr>
                <w:i/>
                <w:iCs/>
                <w:spacing w:val="-4"/>
                <w:sz w:val="24"/>
                <w:szCs w:val="24"/>
              </w:rPr>
              <w:t>0.55</w:t>
            </w:r>
          </w:p>
        </w:tc>
        <w:tc>
          <w:tcPr>
            <w:tcW w:w="799" w:type="dxa"/>
            <w:tcBorders>
              <w:top w:val="single" w:color="000000" w:sz="4" w:space="0"/>
              <w:bottom w:val="single" w:color="000000" w:sz="4" w:space="0"/>
            </w:tcBorders>
          </w:tcPr>
          <w:p w14:paraId="1DA23CEE">
            <w:pPr>
              <w:pStyle w:val="21"/>
              <w:spacing w:line="268" w:lineRule="exact"/>
              <w:ind w:left="5" w:right="93"/>
              <w:jc w:val="center"/>
              <w:rPr>
                <w:i/>
                <w:iCs/>
                <w:sz w:val="24"/>
                <w:szCs w:val="24"/>
              </w:rPr>
            </w:pPr>
            <w:r>
              <w:rPr>
                <w:i/>
                <w:iCs/>
                <w:spacing w:val="-4"/>
                <w:sz w:val="24"/>
                <w:szCs w:val="24"/>
              </w:rPr>
              <w:t>0.08</w:t>
            </w:r>
          </w:p>
        </w:tc>
        <w:tc>
          <w:tcPr>
            <w:tcW w:w="783" w:type="dxa"/>
            <w:tcBorders>
              <w:top w:val="single" w:color="000000" w:sz="4" w:space="0"/>
              <w:bottom w:val="single" w:color="000000" w:sz="4" w:space="0"/>
            </w:tcBorders>
          </w:tcPr>
          <w:p w14:paraId="0857107F">
            <w:pPr>
              <w:pStyle w:val="21"/>
              <w:spacing w:line="268" w:lineRule="exact"/>
              <w:ind w:left="137"/>
              <w:rPr>
                <w:i/>
                <w:iCs/>
                <w:sz w:val="24"/>
                <w:szCs w:val="24"/>
              </w:rPr>
            </w:pPr>
            <w:r>
              <w:rPr>
                <w:i/>
                <w:iCs/>
                <w:spacing w:val="-2"/>
                <w:sz w:val="24"/>
                <w:szCs w:val="24"/>
              </w:rPr>
              <w:t>-</w:t>
            </w:r>
            <w:r>
              <w:rPr>
                <w:i/>
                <w:iCs/>
                <w:spacing w:val="-4"/>
                <w:sz w:val="24"/>
                <w:szCs w:val="24"/>
              </w:rPr>
              <w:t>0.50</w:t>
            </w:r>
          </w:p>
        </w:tc>
        <w:tc>
          <w:tcPr>
            <w:tcW w:w="794" w:type="dxa"/>
            <w:tcBorders>
              <w:top w:val="single" w:color="000000" w:sz="4" w:space="0"/>
              <w:bottom w:val="single" w:color="000000" w:sz="4" w:space="0"/>
            </w:tcBorders>
          </w:tcPr>
          <w:p w14:paraId="6BAAA1D5">
            <w:pPr>
              <w:pStyle w:val="21"/>
              <w:spacing w:line="268" w:lineRule="exact"/>
              <w:ind w:left="144"/>
              <w:rPr>
                <w:i/>
                <w:iCs/>
                <w:sz w:val="24"/>
                <w:szCs w:val="24"/>
              </w:rPr>
            </w:pPr>
            <w:r>
              <w:rPr>
                <w:i/>
                <w:iCs/>
                <w:spacing w:val="-2"/>
                <w:sz w:val="24"/>
                <w:szCs w:val="24"/>
              </w:rPr>
              <w:t>-</w:t>
            </w:r>
            <w:r>
              <w:rPr>
                <w:i/>
                <w:iCs/>
                <w:spacing w:val="-4"/>
                <w:sz w:val="24"/>
                <w:szCs w:val="24"/>
              </w:rPr>
              <w:t>6.87</w:t>
            </w:r>
          </w:p>
        </w:tc>
        <w:tc>
          <w:tcPr>
            <w:tcW w:w="789" w:type="dxa"/>
            <w:tcBorders>
              <w:top w:val="single" w:color="000000" w:sz="4" w:space="0"/>
              <w:bottom w:val="single" w:color="000000" w:sz="4" w:space="0"/>
            </w:tcBorders>
          </w:tcPr>
          <w:p w14:paraId="6D361D3B">
            <w:pPr>
              <w:pStyle w:val="21"/>
              <w:spacing w:line="268" w:lineRule="exact"/>
              <w:ind w:left="107"/>
              <w:rPr>
                <w:i/>
                <w:iCs/>
                <w:sz w:val="24"/>
                <w:szCs w:val="24"/>
              </w:rPr>
            </w:pPr>
            <w:r>
              <w:rPr>
                <w:i/>
                <w:iCs/>
                <w:spacing w:val="-2"/>
                <w:sz w:val="24"/>
                <w:szCs w:val="24"/>
              </w:rPr>
              <w:t>&lt;.001</w:t>
            </w:r>
          </w:p>
        </w:tc>
        <w:tc>
          <w:tcPr>
            <w:tcW w:w="1377" w:type="dxa"/>
            <w:tcBorders>
              <w:top w:val="single" w:color="000000" w:sz="4" w:space="0"/>
              <w:bottom w:val="single" w:color="000000" w:sz="4" w:space="0"/>
            </w:tcBorders>
          </w:tcPr>
          <w:p w14:paraId="27A7C6EE">
            <w:pPr>
              <w:pStyle w:val="21"/>
              <w:spacing w:line="268" w:lineRule="exact"/>
              <w:ind w:left="124"/>
              <w:rPr>
                <w:i/>
                <w:iCs/>
                <w:sz w:val="24"/>
                <w:szCs w:val="24"/>
              </w:rPr>
            </w:pPr>
            <w:r>
              <w:rPr>
                <w:i/>
                <w:iCs/>
                <w:sz w:val="24"/>
                <w:szCs w:val="24"/>
              </w:rPr>
              <w:t>-0.71,</w:t>
            </w:r>
            <w:r>
              <w:rPr>
                <w:i/>
                <w:iCs/>
                <w:spacing w:val="-2"/>
                <w:sz w:val="24"/>
                <w:szCs w:val="24"/>
              </w:rPr>
              <w:t xml:space="preserve"> </w:t>
            </w:r>
            <w:r>
              <w:rPr>
                <w:i/>
                <w:iCs/>
                <w:sz w:val="24"/>
                <w:szCs w:val="24"/>
              </w:rPr>
              <w:t>-</w:t>
            </w:r>
            <w:r>
              <w:rPr>
                <w:i/>
                <w:iCs/>
                <w:spacing w:val="-4"/>
                <w:sz w:val="24"/>
                <w:szCs w:val="24"/>
              </w:rPr>
              <w:t>0.39</w:t>
            </w:r>
          </w:p>
        </w:tc>
      </w:tr>
      <w:tr w14:paraId="0E916829">
        <w:tblPrEx>
          <w:tblCellMar>
            <w:top w:w="0" w:type="dxa"/>
            <w:left w:w="0" w:type="dxa"/>
            <w:bottom w:w="0" w:type="dxa"/>
            <w:right w:w="0" w:type="dxa"/>
          </w:tblCellMar>
        </w:tblPrEx>
        <w:trPr>
          <w:trHeight w:val="552" w:hRule="atLeast"/>
        </w:trPr>
        <w:tc>
          <w:tcPr>
            <w:tcW w:w="3051" w:type="dxa"/>
            <w:tcBorders>
              <w:top w:val="single" w:color="000000" w:sz="4" w:space="0"/>
              <w:bottom w:val="single" w:color="000000" w:sz="4" w:space="0"/>
            </w:tcBorders>
          </w:tcPr>
          <w:p w14:paraId="482E949B">
            <w:pPr>
              <w:pStyle w:val="21"/>
              <w:spacing w:line="268" w:lineRule="exact"/>
              <w:ind w:left="108"/>
              <w:rPr>
                <w:sz w:val="24"/>
                <w:szCs w:val="24"/>
              </w:rPr>
            </w:pPr>
            <w:r>
              <w:rPr>
                <w:sz w:val="24"/>
                <w:szCs w:val="24"/>
              </w:rPr>
              <w:t>DV:</w:t>
            </w:r>
            <w:r>
              <w:rPr>
                <w:spacing w:val="-1"/>
                <w:sz w:val="24"/>
                <w:szCs w:val="24"/>
              </w:rPr>
              <w:t xml:space="preserve"> </w:t>
            </w:r>
            <w:r>
              <w:rPr>
                <w:sz w:val="24"/>
                <w:szCs w:val="24"/>
              </w:rPr>
              <w:t xml:space="preserve">Social </w:t>
            </w:r>
            <w:r>
              <w:rPr>
                <w:spacing w:val="-2"/>
                <w:sz w:val="24"/>
                <w:szCs w:val="24"/>
              </w:rPr>
              <w:t>isolation</w:t>
            </w:r>
          </w:p>
        </w:tc>
        <w:tc>
          <w:tcPr>
            <w:tcW w:w="717" w:type="dxa"/>
            <w:tcBorders>
              <w:top w:val="single" w:color="000000" w:sz="4" w:space="0"/>
              <w:bottom w:val="single" w:color="000000" w:sz="4" w:space="0"/>
            </w:tcBorders>
          </w:tcPr>
          <w:p w14:paraId="3E1AB6A4">
            <w:pPr>
              <w:pStyle w:val="21"/>
              <w:rPr>
                <w:i/>
                <w:iCs/>
                <w:sz w:val="24"/>
                <w:szCs w:val="24"/>
              </w:rPr>
            </w:pPr>
          </w:p>
        </w:tc>
        <w:tc>
          <w:tcPr>
            <w:tcW w:w="799" w:type="dxa"/>
            <w:tcBorders>
              <w:top w:val="single" w:color="000000" w:sz="4" w:space="0"/>
              <w:bottom w:val="single" w:color="000000" w:sz="4" w:space="0"/>
            </w:tcBorders>
          </w:tcPr>
          <w:p w14:paraId="40AD20EC">
            <w:pPr>
              <w:pStyle w:val="21"/>
              <w:rPr>
                <w:i/>
                <w:iCs/>
                <w:sz w:val="24"/>
                <w:szCs w:val="24"/>
              </w:rPr>
            </w:pPr>
          </w:p>
        </w:tc>
        <w:tc>
          <w:tcPr>
            <w:tcW w:w="783" w:type="dxa"/>
            <w:tcBorders>
              <w:top w:val="single" w:color="000000" w:sz="4" w:space="0"/>
              <w:bottom w:val="single" w:color="000000" w:sz="4" w:space="0"/>
            </w:tcBorders>
          </w:tcPr>
          <w:p w14:paraId="72A432DD">
            <w:pPr>
              <w:pStyle w:val="21"/>
              <w:rPr>
                <w:i/>
                <w:iCs/>
                <w:sz w:val="24"/>
                <w:szCs w:val="24"/>
              </w:rPr>
            </w:pPr>
          </w:p>
        </w:tc>
        <w:tc>
          <w:tcPr>
            <w:tcW w:w="794" w:type="dxa"/>
            <w:tcBorders>
              <w:top w:val="single" w:color="000000" w:sz="4" w:space="0"/>
              <w:bottom w:val="single" w:color="000000" w:sz="4" w:space="0"/>
            </w:tcBorders>
          </w:tcPr>
          <w:p w14:paraId="61A9C63C">
            <w:pPr>
              <w:pStyle w:val="21"/>
              <w:rPr>
                <w:i/>
                <w:iCs/>
                <w:sz w:val="24"/>
                <w:szCs w:val="24"/>
              </w:rPr>
            </w:pPr>
          </w:p>
        </w:tc>
        <w:tc>
          <w:tcPr>
            <w:tcW w:w="789" w:type="dxa"/>
            <w:tcBorders>
              <w:top w:val="single" w:color="000000" w:sz="4" w:space="0"/>
              <w:bottom w:val="single" w:color="000000" w:sz="4" w:space="0"/>
            </w:tcBorders>
          </w:tcPr>
          <w:p w14:paraId="2181DA0A">
            <w:pPr>
              <w:pStyle w:val="21"/>
              <w:rPr>
                <w:i/>
                <w:iCs/>
                <w:sz w:val="24"/>
                <w:szCs w:val="24"/>
              </w:rPr>
            </w:pPr>
          </w:p>
        </w:tc>
        <w:tc>
          <w:tcPr>
            <w:tcW w:w="1377" w:type="dxa"/>
            <w:tcBorders>
              <w:top w:val="single" w:color="000000" w:sz="4" w:space="0"/>
              <w:bottom w:val="single" w:color="000000" w:sz="4" w:space="0"/>
            </w:tcBorders>
          </w:tcPr>
          <w:p w14:paraId="18FBE9BA">
            <w:pPr>
              <w:pStyle w:val="21"/>
              <w:rPr>
                <w:i/>
                <w:iCs/>
                <w:sz w:val="24"/>
                <w:szCs w:val="24"/>
              </w:rPr>
            </w:pPr>
          </w:p>
        </w:tc>
      </w:tr>
      <w:tr w14:paraId="08978804">
        <w:tblPrEx>
          <w:tblCellMar>
            <w:top w:w="0" w:type="dxa"/>
            <w:left w:w="0" w:type="dxa"/>
            <w:bottom w:w="0" w:type="dxa"/>
            <w:right w:w="0" w:type="dxa"/>
          </w:tblCellMar>
        </w:tblPrEx>
        <w:trPr>
          <w:trHeight w:val="1371" w:hRule="atLeast"/>
        </w:trPr>
        <w:tc>
          <w:tcPr>
            <w:tcW w:w="3051" w:type="dxa"/>
            <w:tcBorders>
              <w:top w:val="single" w:color="000000" w:sz="4" w:space="0"/>
            </w:tcBorders>
          </w:tcPr>
          <w:p w14:paraId="14EB1264">
            <w:pPr>
              <w:pStyle w:val="21"/>
              <w:spacing w:line="268" w:lineRule="exact"/>
              <w:ind w:left="108"/>
              <w:rPr>
                <w:sz w:val="24"/>
                <w:szCs w:val="24"/>
              </w:rPr>
            </w:pPr>
            <w:r>
              <w:rPr>
                <w:sz w:val="24"/>
                <w:szCs w:val="24"/>
              </w:rPr>
              <w:t>IV: Body</w:t>
            </w:r>
            <w:r>
              <w:rPr>
                <w:spacing w:val="-6"/>
                <w:sz w:val="24"/>
                <w:szCs w:val="24"/>
              </w:rPr>
              <w:t xml:space="preserve"> </w:t>
            </w:r>
            <w:r>
              <w:rPr>
                <w:sz w:val="24"/>
                <w:szCs w:val="24"/>
              </w:rPr>
              <w:t xml:space="preserve">image </w:t>
            </w:r>
            <w:r>
              <w:rPr>
                <w:spacing w:val="-2"/>
                <w:sz w:val="24"/>
                <w:szCs w:val="24"/>
              </w:rPr>
              <w:t>concern</w:t>
            </w:r>
          </w:p>
          <w:p w14:paraId="6C6A9B0D">
            <w:pPr>
              <w:pStyle w:val="21"/>
              <w:rPr>
                <w:i/>
                <w:sz w:val="24"/>
                <w:szCs w:val="24"/>
              </w:rPr>
            </w:pPr>
          </w:p>
          <w:p w14:paraId="1A3821DD">
            <w:pPr>
              <w:pStyle w:val="21"/>
              <w:ind w:left="108"/>
              <w:rPr>
                <w:sz w:val="24"/>
                <w:szCs w:val="24"/>
              </w:rPr>
            </w:pPr>
            <w:r>
              <w:rPr>
                <w:sz w:val="24"/>
                <w:szCs w:val="24"/>
              </w:rPr>
              <w:t>R²</w:t>
            </w:r>
            <w:r>
              <w:rPr>
                <w:spacing w:val="-3"/>
                <w:sz w:val="24"/>
                <w:szCs w:val="24"/>
              </w:rPr>
              <w:t xml:space="preserve"> </w:t>
            </w:r>
            <w:r>
              <w:rPr>
                <w:sz w:val="24"/>
                <w:szCs w:val="24"/>
              </w:rPr>
              <w:t>=</w:t>
            </w:r>
            <w:r>
              <w:rPr>
                <w:spacing w:val="-1"/>
                <w:sz w:val="24"/>
                <w:szCs w:val="24"/>
              </w:rPr>
              <w:t xml:space="preserve"> </w:t>
            </w:r>
            <w:r>
              <w:rPr>
                <w:sz w:val="24"/>
                <w:szCs w:val="24"/>
              </w:rPr>
              <w:t>.16, F(818)</w:t>
            </w:r>
            <w:r>
              <w:rPr>
                <w:spacing w:val="-1"/>
                <w:sz w:val="24"/>
                <w:szCs w:val="24"/>
              </w:rPr>
              <w:t xml:space="preserve"> </w:t>
            </w:r>
            <w:r>
              <w:rPr>
                <w:sz w:val="24"/>
                <w:szCs w:val="24"/>
              </w:rPr>
              <w:t>=</w:t>
            </w:r>
            <w:r>
              <w:rPr>
                <w:spacing w:val="-1"/>
                <w:sz w:val="24"/>
                <w:szCs w:val="24"/>
              </w:rPr>
              <w:t xml:space="preserve"> </w:t>
            </w:r>
            <w:r>
              <w:rPr>
                <w:sz w:val="24"/>
                <w:szCs w:val="24"/>
              </w:rPr>
              <w:t>34.71,</w:t>
            </w:r>
            <w:r>
              <w:rPr>
                <w:spacing w:val="2"/>
                <w:sz w:val="24"/>
                <w:szCs w:val="24"/>
              </w:rPr>
              <w:t xml:space="preserve"> </w:t>
            </w:r>
            <w:r>
              <w:rPr>
                <w:sz w:val="24"/>
                <w:szCs w:val="24"/>
              </w:rPr>
              <w:t xml:space="preserve">p </w:t>
            </w:r>
            <w:r>
              <w:rPr>
                <w:spacing w:val="-10"/>
                <w:sz w:val="24"/>
                <w:szCs w:val="24"/>
              </w:rPr>
              <w:t>&lt;</w:t>
            </w:r>
          </w:p>
          <w:p w14:paraId="32DFDEE8">
            <w:pPr>
              <w:pStyle w:val="21"/>
              <w:rPr>
                <w:i/>
                <w:sz w:val="24"/>
                <w:szCs w:val="24"/>
              </w:rPr>
            </w:pPr>
          </w:p>
          <w:p w14:paraId="1A83AA6A">
            <w:pPr>
              <w:pStyle w:val="21"/>
              <w:spacing w:line="256" w:lineRule="exact"/>
              <w:ind w:left="108"/>
              <w:rPr>
                <w:sz w:val="24"/>
                <w:szCs w:val="24"/>
              </w:rPr>
            </w:pPr>
            <w:r>
              <w:rPr>
                <w:spacing w:val="-4"/>
                <w:sz w:val="24"/>
                <w:szCs w:val="24"/>
              </w:rPr>
              <w:t>.001</w:t>
            </w:r>
          </w:p>
        </w:tc>
        <w:tc>
          <w:tcPr>
            <w:tcW w:w="717" w:type="dxa"/>
            <w:tcBorders>
              <w:top w:val="single" w:color="000000" w:sz="4" w:space="0"/>
            </w:tcBorders>
          </w:tcPr>
          <w:p w14:paraId="5BE7C37D">
            <w:pPr>
              <w:pStyle w:val="21"/>
              <w:spacing w:line="268" w:lineRule="exact"/>
              <w:ind w:left="151"/>
              <w:rPr>
                <w:i/>
                <w:iCs/>
                <w:sz w:val="24"/>
                <w:szCs w:val="24"/>
              </w:rPr>
            </w:pPr>
            <w:r>
              <w:rPr>
                <w:i/>
                <w:iCs/>
                <w:spacing w:val="-4"/>
                <w:sz w:val="24"/>
                <w:szCs w:val="24"/>
              </w:rPr>
              <w:t>0.42</w:t>
            </w:r>
          </w:p>
        </w:tc>
        <w:tc>
          <w:tcPr>
            <w:tcW w:w="799" w:type="dxa"/>
            <w:tcBorders>
              <w:top w:val="single" w:color="000000" w:sz="4" w:space="0"/>
            </w:tcBorders>
          </w:tcPr>
          <w:p w14:paraId="7D7ECCAD">
            <w:pPr>
              <w:pStyle w:val="21"/>
              <w:spacing w:line="268" w:lineRule="exact"/>
              <w:ind w:left="5" w:right="93"/>
              <w:jc w:val="center"/>
              <w:rPr>
                <w:i/>
                <w:iCs/>
                <w:sz w:val="24"/>
                <w:szCs w:val="24"/>
              </w:rPr>
            </w:pPr>
            <w:r>
              <w:rPr>
                <w:i/>
                <w:iCs/>
                <w:spacing w:val="-4"/>
                <w:sz w:val="24"/>
                <w:szCs w:val="24"/>
              </w:rPr>
              <w:t>0.09</w:t>
            </w:r>
          </w:p>
        </w:tc>
        <w:tc>
          <w:tcPr>
            <w:tcW w:w="783" w:type="dxa"/>
            <w:tcBorders>
              <w:top w:val="single" w:color="000000" w:sz="4" w:space="0"/>
            </w:tcBorders>
          </w:tcPr>
          <w:p w14:paraId="62F639A7">
            <w:pPr>
              <w:pStyle w:val="21"/>
              <w:spacing w:line="268" w:lineRule="exact"/>
              <w:ind w:left="137"/>
              <w:rPr>
                <w:i/>
                <w:iCs/>
                <w:sz w:val="24"/>
                <w:szCs w:val="24"/>
              </w:rPr>
            </w:pPr>
            <w:r>
              <w:rPr>
                <w:i/>
                <w:iCs/>
                <w:spacing w:val="-4"/>
                <w:sz w:val="24"/>
                <w:szCs w:val="24"/>
              </w:rPr>
              <w:t>0.40</w:t>
            </w:r>
          </w:p>
        </w:tc>
        <w:tc>
          <w:tcPr>
            <w:tcW w:w="794" w:type="dxa"/>
            <w:tcBorders>
              <w:top w:val="single" w:color="000000" w:sz="4" w:space="0"/>
            </w:tcBorders>
          </w:tcPr>
          <w:p w14:paraId="2172BA23">
            <w:pPr>
              <w:pStyle w:val="21"/>
              <w:spacing w:line="268" w:lineRule="exact"/>
              <w:ind w:left="144"/>
              <w:rPr>
                <w:i/>
                <w:iCs/>
                <w:sz w:val="24"/>
                <w:szCs w:val="24"/>
              </w:rPr>
            </w:pPr>
            <w:r>
              <w:rPr>
                <w:i/>
                <w:iCs/>
                <w:spacing w:val="-2"/>
                <w:sz w:val="24"/>
                <w:szCs w:val="24"/>
              </w:rPr>
              <w:t>0.589</w:t>
            </w:r>
          </w:p>
        </w:tc>
        <w:tc>
          <w:tcPr>
            <w:tcW w:w="789" w:type="dxa"/>
            <w:tcBorders>
              <w:top w:val="single" w:color="000000" w:sz="4" w:space="0"/>
            </w:tcBorders>
          </w:tcPr>
          <w:p w14:paraId="54027A20">
            <w:pPr>
              <w:pStyle w:val="21"/>
              <w:spacing w:line="268" w:lineRule="exact"/>
              <w:ind w:left="107"/>
              <w:rPr>
                <w:i/>
                <w:iCs/>
                <w:sz w:val="24"/>
                <w:szCs w:val="24"/>
              </w:rPr>
            </w:pPr>
            <w:r>
              <w:rPr>
                <w:i/>
                <w:iCs/>
                <w:spacing w:val="-2"/>
                <w:sz w:val="24"/>
                <w:szCs w:val="24"/>
              </w:rPr>
              <w:t>&lt;.001</w:t>
            </w:r>
          </w:p>
        </w:tc>
        <w:tc>
          <w:tcPr>
            <w:tcW w:w="1377" w:type="dxa"/>
            <w:tcBorders>
              <w:top w:val="single" w:color="000000" w:sz="4" w:space="0"/>
            </w:tcBorders>
          </w:tcPr>
          <w:p w14:paraId="70EBD8B2">
            <w:pPr>
              <w:pStyle w:val="21"/>
              <w:spacing w:line="268" w:lineRule="exact"/>
              <w:ind w:left="124"/>
              <w:rPr>
                <w:i/>
                <w:iCs/>
                <w:sz w:val="24"/>
                <w:szCs w:val="24"/>
              </w:rPr>
            </w:pPr>
            <w:r>
              <w:rPr>
                <w:i/>
                <w:iCs/>
                <w:sz w:val="24"/>
                <w:szCs w:val="24"/>
              </w:rPr>
              <w:t xml:space="preserve">0.24, </w:t>
            </w:r>
            <w:r>
              <w:rPr>
                <w:i/>
                <w:iCs/>
                <w:spacing w:val="-4"/>
                <w:sz w:val="24"/>
                <w:szCs w:val="24"/>
              </w:rPr>
              <w:t>0.60</w:t>
            </w:r>
          </w:p>
        </w:tc>
      </w:tr>
    </w:tbl>
    <w:p w14:paraId="04FFD712">
      <w:pPr>
        <w:pStyle w:val="7"/>
        <w:spacing w:before="27"/>
        <w:rPr>
          <w:i/>
          <w:sz w:val="24"/>
          <w:szCs w:val="24"/>
        </w:rPr>
      </w:pPr>
      <w:r>
        <w:rPr>
          <w:i/>
          <w:sz w:val="24"/>
          <w:szCs w:val="24"/>
        </w:rPr>
        <mc:AlternateContent>
          <mc:Choice Requires="wps">
            <w:drawing>
              <wp:anchor distT="0" distB="0" distL="0" distR="0" simplePos="0" relativeHeight="251659264" behindDoc="1" locked="0" layoutInCell="1" allowOverlap="1">
                <wp:simplePos x="0" y="0"/>
                <wp:positionH relativeFrom="page">
                  <wp:posOffset>1362710</wp:posOffset>
                </wp:positionH>
                <wp:positionV relativeFrom="paragraph">
                  <wp:posOffset>177800</wp:posOffset>
                </wp:positionV>
                <wp:extent cx="5285105" cy="6350"/>
                <wp:effectExtent l="0" t="0" r="0" b="0"/>
                <wp:wrapTopAndBottom/>
                <wp:docPr id="1029" name="Graphic 9"/>
                <wp:cNvGraphicFramePr/>
                <a:graphic xmlns:a="http://schemas.openxmlformats.org/drawingml/2006/main">
                  <a:graphicData uri="http://schemas.microsoft.com/office/word/2010/wordprocessingShape">
                    <wps:wsp>
                      <wps:cNvSpPr/>
                      <wps:spPr>
                        <a:xfrm>
                          <a:off x="0" y="0"/>
                          <a:ext cx="5285105" cy="6350"/>
                        </a:xfrm>
                        <a:custGeom>
                          <a:avLst/>
                          <a:gdLst/>
                          <a:ahLst/>
                          <a:cxnLst/>
                          <a:rect l="l" t="t" r="r" b="b"/>
                          <a:pathLst>
                            <a:path w="5285105" h="6350">
                              <a:moveTo>
                                <a:pt x="5284711" y="0"/>
                              </a:moveTo>
                              <a:lnTo>
                                <a:pt x="5284711" y="0"/>
                              </a:lnTo>
                              <a:lnTo>
                                <a:pt x="0" y="0"/>
                              </a:lnTo>
                              <a:lnTo>
                                <a:pt x="0" y="6096"/>
                              </a:lnTo>
                              <a:lnTo>
                                <a:pt x="5284711" y="6096"/>
                              </a:lnTo>
                              <a:lnTo>
                                <a:pt x="5284711" y="0"/>
                              </a:lnTo>
                              <a:close/>
                            </a:path>
                          </a:pathLst>
                        </a:custGeom>
                        <a:solidFill>
                          <a:srgbClr val="000000"/>
                        </a:solidFill>
                      </wps:spPr>
                      <wps:bodyPr/>
                    </wps:wsp>
                  </a:graphicData>
                </a:graphic>
              </wp:anchor>
            </w:drawing>
          </mc:Choice>
          <mc:Fallback>
            <w:pict>
              <v:shape id="Graphic 9" o:spid="_x0000_s1026" o:spt="100" style="position:absolute;left:0pt;margin-left:107.3pt;margin-top:14pt;height:0.5pt;width:416.15pt;mso-position-horizontal-relative:page;mso-wrap-distance-bottom:0pt;mso-wrap-distance-top:0pt;z-index:-251657216;mso-width-relative:page;mso-height-relative:page;" fillcolor="#000000" filled="t" stroked="f" coordsize="5285105,6350" o:gfxdata="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Cq8K1wAAAAoBAAAPAAAAAAAAAAEAIAAAACIAAABkcnMvZG93bnJl&#10;di54bWxQSwECFAAUAAAACACHTuJA0XsCcf4BAACyBAAADgAAAAAAAAABACAAAAAmAQAAZHJzL2Uy&#10;b0RvYy54bWxQSwUGAAAAAAYABgBZAQAAlgUAAAAA&#10;" path="m5284711,0l5284711,0,0,0,0,6096,5284711,6096,5284711,0xe">
                <v:fill on="t" focussize="0,0"/>
                <v:stroke on="f"/>
                <v:imagedata o:title=""/>
                <o:lock v:ext="edit" aspectratio="f"/>
                <w10:wrap type="topAndBottom"/>
              </v:shape>
            </w:pict>
          </mc:Fallback>
        </mc:AlternateContent>
      </w:r>
    </w:p>
    <w:p w14:paraId="04110102">
      <w:pPr>
        <w:pStyle w:val="7"/>
        <w:ind w:left="743"/>
        <w:rPr>
          <w:b w:val="0"/>
          <w:bCs/>
          <w:sz w:val="24"/>
          <w:szCs w:val="24"/>
        </w:rPr>
      </w:pPr>
      <w:r>
        <w:rPr>
          <w:sz w:val="24"/>
          <w:szCs w:val="24"/>
        </w:rPr>
        <w:t>Note:</w:t>
      </w:r>
      <w:r>
        <w:rPr>
          <w:spacing w:val="-4"/>
          <w:sz w:val="24"/>
          <w:szCs w:val="24"/>
        </w:rPr>
        <w:t xml:space="preserve"> </w:t>
      </w:r>
      <w:r>
        <w:rPr>
          <w:b/>
          <w:sz w:val="24"/>
          <w:szCs w:val="24"/>
        </w:rPr>
        <w:t>Note.</w:t>
      </w:r>
      <w:r>
        <w:rPr>
          <w:b/>
          <w:spacing w:val="-1"/>
          <w:sz w:val="24"/>
          <w:szCs w:val="24"/>
        </w:rPr>
        <w:t xml:space="preserve"> </w:t>
      </w:r>
      <w:r>
        <w:rPr>
          <w:b w:val="0"/>
          <w:bCs/>
          <w:sz w:val="24"/>
          <w:szCs w:val="24"/>
        </w:rPr>
        <w:t>B =</w:t>
      </w:r>
      <w:r>
        <w:rPr>
          <w:b w:val="0"/>
          <w:bCs/>
          <w:spacing w:val="-2"/>
          <w:sz w:val="24"/>
          <w:szCs w:val="24"/>
        </w:rPr>
        <w:t xml:space="preserve"> </w:t>
      </w:r>
      <w:r>
        <w:rPr>
          <w:b w:val="0"/>
          <w:bCs/>
          <w:sz w:val="24"/>
          <w:szCs w:val="24"/>
        </w:rPr>
        <w:t>Unstandardized</w:t>
      </w:r>
      <w:r>
        <w:rPr>
          <w:b w:val="0"/>
          <w:bCs/>
          <w:spacing w:val="-2"/>
          <w:sz w:val="24"/>
          <w:szCs w:val="24"/>
        </w:rPr>
        <w:t xml:space="preserve"> </w:t>
      </w:r>
      <w:r>
        <w:rPr>
          <w:b w:val="0"/>
          <w:bCs/>
          <w:sz w:val="24"/>
          <w:szCs w:val="24"/>
        </w:rPr>
        <w:t>regression</w:t>
      </w:r>
      <w:r>
        <w:rPr>
          <w:b w:val="0"/>
          <w:bCs/>
          <w:spacing w:val="-1"/>
          <w:sz w:val="24"/>
          <w:szCs w:val="24"/>
        </w:rPr>
        <w:t xml:space="preserve"> </w:t>
      </w:r>
      <w:r>
        <w:rPr>
          <w:b w:val="0"/>
          <w:bCs/>
          <w:sz w:val="24"/>
          <w:szCs w:val="24"/>
        </w:rPr>
        <w:t>coefficient;</w:t>
      </w:r>
      <w:r>
        <w:rPr>
          <w:b w:val="0"/>
          <w:bCs/>
          <w:spacing w:val="2"/>
          <w:sz w:val="24"/>
          <w:szCs w:val="24"/>
        </w:rPr>
        <w:t xml:space="preserve"> </w:t>
      </w:r>
      <w:r>
        <w:rPr>
          <w:b w:val="0"/>
          <w:bCs/>
          <w:sz w:val="24"/>
          <w:szCs w:val="24"/>
        </w:rPr>
        <w:t>SE</w:t>
      </w:r>
      <w:r>
        <w:rPr>
          <w:b w:val="0"/>
          <w:bCs/>
          <w:spacing w:val="-1"/>
          <w:sz w:val="24"/>
          <w:szCs w:val="24"/>
        </w:rPr>
        <w:t xml:space="preserve"> </w:t>
      </w:r>
      <w:r>
        <w:rPr>
          <w:b w:val="0"/>
          <w:bCs/>
          <w:sz w:val="24"/>
          <w:szCs w:val="24"/>
        </w:rPr>
        <w:t>B =</w:t>
      </w:r>
      <w:r>
        <w:rPr>
          <w:b w:val="0"/>
          <w:bCs/>
          <w:spacing w:val="-3"/>
          <w:sz w:val="24"/>
          <w:szCs w:val="24"/>
        </w:rPr>
        <w:t xml:space="preserve"> </w:t>
      </w:r>
      <w:r>
        <w:rPr>
          <w:b w:val="0"/>
          <w:bCs/>
          <w:sz w:val="24"/>
          <w:szCs w:val="24"/>
        </w:rPr>
        <w:t>Standard</w:t>
      </w:r>
      <w:r>
        <w:rPr>
          <w:b w:val="0"/>
          <w:bCs/>
          <w:spacing w:val="-1"/>
          <w:sz w:val="24"/>
          <w:szCs w:val="24"/>
        </w:rPr>
        <w:t xml:space="preserve"> </w:t>
      </w:r>
      <w:r>
        <w:rPr>
          <w:b w:val="0"/>
          <w:bCs/>
          <w:sz w:val="24"/>
          <w:szCs w:val="24"/>
        </w:rPr>
        <w:t>error</w:t>
      </w:r>
      <w:r>
        <w:rPr>
          <w:b w:val="0"/>
          <w:bCs/>
          <w:spacing w:val="-1"/>
          <w:sz w:val="24"/>
          <w:szCs w:val="24"/>
        </w:rPr>
        <w:t xml:space="preserve"> </w:t>
      </w:r>
      <w:r>
        <w:rPr>
          <w:b w:val="0"/>
          <w:bCs/>
          <w:sz w:val="24"/>
          <w:szCs w:val="24"/>
        </w:rPr>
        <w:t>of</w:t>
      </w:r>
      <w:r>
        <w:rPr>
          <w:b w:val="0"/>
          <w:bCs/>
          <w:spacing w:val="-1"/>
          <w:sz w:val="24"/>
          <w:szCs w:val="24"/>
        </w:rPr>
        <w:t xml:space="preserve"> </w:t>
      </w:r>
      <w:r>
        <w:rPr>
          <w:b w:val="0"/>
          <w:bCs/>
          <w:sz w:val="24"/>
          <w:szCs w:val="24"/>
        </w:rPr>
        <w:t xml:space="preserve">B; </w:t>
      </w:r>
      <w:r>
        <w:rPr>
          <w:b w:val="0"/>
          <w:bCs/>
          <w:spacing w:val="-10"/>
          <w:sz w:val="24"/>
          <w:szCs w:val="24"/>
        </w:rPr>
        <w:t>β</w:t>
      </w:r>
    </w:p>
    <w:p w14:paraId="6D73A859">
      <w:pPr>
        <w:pStyle w:val="7"/>
        <w:spacing w:before="270"/>
        <w:ind w:left="743"/>
        <w:rPr>
          <w:b w:val="0"/>
          <w:bCs/>
          <w:sz w:val="24"/>
          <w:szCs w:val="24"/>
        </w:rPr>
      </w:pPr>
      <w:r>
        <w:rPr>
          <w:b w:val="0"/>
          <w:bCs/>
          <w:sz w:val="24"/>
          <w:szCs w:val="24"/>
        </w:rPr>
        <w:t>=</w:t>
      </w:r>
      <w:r>
        <w:rPr>
          <w:b w:val="0"/>
          <w:bCs/>
          <w:spacing w:val="-2"/>
          <w:sz w:val="24"/>
          <w:szCs w:val="24"/>
        </w:rPr>
        <w:t xml:space="preserve"> </w:t>
      </w:r>
      <w:r>
        <w:rPr>
          <w:b w:val="0"/>
          <w:bCs/>
          <w:sz w:val="24"/>
          <w:szCs w:val="24"/>
        </w:rPr>
        <w:t>Standardized</w:t>
      </w:r>
      <w:r>
        <w:rPr>
          <w:b w:val="0"/>
          <w:bCs/>
          <w:spacing w:val="-1"/>
          <w:sz w:val="24"/>
          <w:szCs w:val="24"/>
        </w:rPr>
        <w:t xml:space="preserve"> </w:t>
      </w:r>
      <w:r>
        <w:rPr>
          <w:b w:val="0"/>
          <w:bCs/>
          <w:sz w:val="24"/>
          <w:szCs w:val="24"/>
        </w:rPr>
        <w:t>beta coefficient;</w:t>
      </w:r>
      <w:r>
        <w:rPr>
          <w:b w:val="0"/>
          <w:bCs/>
          <w:spacing w:val="-1"/>
          <w:sz w:val="24"/>
          <w:szCs w:val="24"/>
        </w:rPr>
        <w:t xml:space="preserve"> </w:t>
      </w:r>
      <w:r>
        <w:rPr>
          <w:b w:val="0"/>
          <w:bCs/>
          <w:sz w:val="24"/>
          <w:szCs w:val="24"/>
        </w:rPr>
        <w:t>CI</w:t>
      </w:r>
      <w:r>
        <w:rPr>
          <w:b w:val="0"/>
          <w:bCs/>
          <w:spacing w:val="-4"/>
          <w:sz w:val="24"/>
          <w:szCs w:val="24"/>
        </w:rPr>
        <w:t xml:space="preserve"> </w:t>
      </w:r>
      <w:r>
        <w:rPr>
          <w:b w:val="0"/>
          <w:bCs/>
          <w:sz w:val="24"/>
          <w:szCs w:val="24"/>
        </w:rPr>
        <w:t>=</w:t>
      </w:r>
      <w:r>
        <w:rPr>
          <w:b w:val="0"/>
          <w:bCs/>
          <w:spacing w:val="-2"/>
          <w:sz w:val="24"/>
          <w:szCs w:val="24"/>
        </w:rPr>
        <w:t xml:space="preserve"> </w:t>
      </w:r>
      <w:r>
        <w:rPr>
          <w:b w:val="0"/>
          <w:bCs/>
          <w:sz w:val="24"/>
          <w:szCs w:val="24"/>
        </w:rPr>
        <w:t>Confidence</w:t>
      </w:r>
      <w:r>
        <w:rPr>
          <w:b w:val="0"/>
          <w:bCs/>
          <w:spacing w:val="1"/>
          <w:sz w:val="24"/>
          <w:szCs w:val="24"/>
        </w:rPr>
        <w:t xml:space="preserve"> </w:t>
      </w:r>
      <w:r>
        <w:rPr>
          <w:b w:val="0"/>
          <w:bCs/>
          <w:spacing w:val="-2"/>
          <w:sz w:val="24"/>
          <w:szCs w:val="24"/>
        </w:rPr>
        <w:t>Interval.</w:t>
      </w:r>
    </w:p>
    <w:p w14:paraId="6AE90DCF">
      <w:pPr>
        <w:keepNext w:val="0"/>
        <w:keepLines w:val="0"/>
        <w:widowControl/>
        <w:suppressLineNumbers w:val="0"/>
        <w:spacing w:before="0" w:beforeAutospacing="1" w:after="0" w:afterAutospacing="1" w:line="480" w:lineRule="auto"/>
        <w:ind w:left="0" w:right="0"/>
        <w:jc w:val="left"/>
        <w:rPr>
          <w:rFonts w:ascii="Times New Roman" w:hAnsi="Times New Roman" w:eastAsia="SimSun" w:cs="Times New Roman"/>
          <w:kern w:val="0"/>
          <w:sz w:val="24"/>
          <w:szCs w:val="24"/>
          <w:lang w:val="en-US" w:eastAsia="zh-CN"/>
        </w:rPr>
      </w:pPr>
      <w:r>
        <w:rPr>
          <w:rFonts w:ascii="Times New Roman" w:hAnsi="Times New Roman" w:eastAsia="SimSun" w:cs="Times New Roman"/>
          <w:b w:val="0"/>
          <w:bCs/>
          <w:kern w:val="0"/>
          <w:sz w:val="24"/>
          <w:szCs w:val="24"/>
          <w:lang w:val="en-US" w:eastAsia="zh-CN"/>
        </w:rPr>
        <w:tab/>
      </w:r>
      <w:r>
        <w:rPr>
          <w:rFonts w:ascii="Times New Roman" w:hAnsi="Times New Roman" w:eastAsia="SimSun" w:cs="Times New Roman"/>
          <w:b w:val="0"/>
          <w:bCs/>
          <w:kern w:val="0"/>
          <w:sz w:val="24"/>
          <w:szCs w:val="24"/>
          <w:lang w:val="en-US" w:eastAsia="zh-CN"/>
        </w:rPr>
        <w:t xml:space="preserve">R² = .25, F(1, 120) = 47.23, </w:t>
      </w:r>
      <w:r>
        <w:rPr>
          <w:rStyle w:val="13"/>
          <w:rFonts w:ascii="Times New Roman" w:hAnsi="Times New Roman" w:eastAsia="Times New Roman" w:cs="Times New Roman"/>
          <w:b w:val="0"/>
          <w:bCs/>
          <w:kern w:val="0"/>
          <w:sz w:val="24"/>
          <w:szCs w:val="24"/>
          <w:lang w:val="en-US" w:eastAsia="en-US" w:bidi="ar-SA"/>
        </w:rPr>
        <w:t>p</w:t>
      </w:r>
      <w:r>
        <w:rPr>
          <w:rFonts w:ascii="Times New Roman" w:hAnsi="Times New Roman" w:eastAsia="SimSun" w:cs="Times New Roman"/>
          <w:b w:val="0"/>
          <w:bCs/>
          <w:kern w:val="0"/>
          <w:sz w:val="24"/>
          <w:szCs w:val="24"/>
          <w:lang w:val="en-US" w:eastAsia="zh-CN"/>
        </w:rPr>
        <w:t xml:space="preserve"> &lt; .001 (Self-Esteem); R² = .16, F(1, 120) = 34.71, </w:t>
      </w:r>
      <w:r>
        <w:rPr>
          <w:rStyle w:val="13"/>
          <w:rFonts w:ascii="Times New Roman" w:hAnsi="Times New Roman" w:eastAsia="Times New Roman" w:cs="Times New Roman"/>
          <w:b w:val="0"/>
          <w:bCs/>
          <w:kern w:val="0"/>
          <w:sz w:val="24"/>
          <w:szCs w:val="24"/>
          <w:lang w:val="en-US" w:eastAsia="en-US" w:bidi="ar-SA"/>
        </w:rPr>
        <w:t>p</w:t>
      </w:r>
      <w:r>
        <w:rPr>
          <w:rFonts w:ascii="Times New Roman" w:hAnsi="Times New Roman" w:eastAsia="SimSun" w:cs="Times New Roman"/>
          <w:b w:val="0"/>
          <w:bCs/>
          <w:kern w:val="0"/>
          <w:sz w:val="24"/>
          <w:szCs w:val="24"/>
          <w:lang w:val="en-US" w:eastAsia="zh-CN"/>
        </w:rPr>
        <w:t xml:space="preserve"> &lt; .001 (Social Isolation).</w:t>
      </w:r>
      <w:r>
        <w:rPr>
          <w:rFonts w:hint="default" w:ascii="Times New Roman" w:hAnsi="Times New Roman" w:eastAsia="SimSun" w:cs="Times New Roman"/>
          <w:b w:val="0"/>
          <w:bCs/>
          <w:kern w:val="0"/>
          <w:sz w:val="24"/>
          <w:szCs w:val="24"/>
          <w:lang w:val="en-GB" w:eastAsia="zh-CN"/>
        </w:rPr>
        <w:t xml:space="preserve"> </w:t>
      </w:r>
      <w:r>
        <w:rPr>
          <w:rFonts w:ascii="Times New Roman" w:hAnsi="Times New Roman" w:eastAsia="SimSun" w:cs="Times New Roman"/>
          <w:b w:val="0"/>
          <w:bCs/>
          <w:kern w:val="0"/>
          <w:sz w:val="24"/>
          <w:szCs w:val="24"/>
          <w:lang w:val="en-US" w:eastAsia="zh-CN"/>
        </w:rPr>
        <w:t>The regression results show that body image concern significantly predicts both self-esteem and social isolation (</w:t>
      </w:r>
      <w:r>
        <w:rPr>
          <w:rStyle w:val="13"/>
          <w:rFonts w:ascii="Times New Roman" w:hAnsi="Times New Roman" w:eastAsia="Times New Roman" w:cs="Times New Roman"/>
          <w:b w:val="0"/>
          <w:bCs/>
          <w:kern w:val="0"/>
          <w:sz w:val="24"/>
          <w:szCs w:val="24"/>
          <w:lang w:val="en-US" w:eastAsia="en-US" w:bidi="ar-SA"/>
        </w:rPr>
        <w:t>p</w:t>
      </w:r>
      <w:r>
        <w:rPr>
          <w:rFonts w:ascii="Times New Roman" w:hAnsi="Times New Roman" w:eastAsia="SimSun" w:cs="Times New Roman"/>
          <w:b w:val="0"/>
          <w:bCs/>
          <w:kern w:val="0"/>
          <w:sz w:val="24"/>
          <w:szCs w:val="24"/>
          <w:lang w:val="en-US" w:eastAsia="zh-CN"/>
        </w:rPr>
        <w:t xml:space="preserve"> &lt;</w:t>
      </w:r>
      <w:r>
        <w:rPr>
          <w:rFonts w:ascii="Times New Roman" w:hAnsi="Times New Roman" w:eastAsia="SimSun" w:cs="Times New Roman"/>
          <w:kern w:val="0"/>
          <w:sz w:val="24"/>
          <w:szCs w:val="24"/>
          <w:lang w:val="en-US" w:eastAsia="zh-CN"/>
        </w:rPr>
        <w:t xml:space="preserve"> .001 for both). Hence, the hypothesis is accepted</w:t>
      </w:r>
    </w:p>
    <w:p w14:paraId="2C14CE06">
      <w:pPr>
        <w:spacing w:line="360" w:lineRule="auto"/>
        <w:ind w:right="720"/>
        <w:rPr>
          <w:rFonts w:ascii="Times New Roman" w:hAnsi="Times New Roman" w:cs="Times New Roman"/>
          <w:i/>
          <w:sz w:val="24"/>
          <w:szCs w:val="24"/>
        </w:rPr>
      </w:pPr>
      <w:r>
        <w:rPr>
          <w:rFonts w:ascii="Times New Roman" w:hAnsi="Times New Roman" w:cs="Times New Roman"/>
          <w:b/>
          <w:sz w:val="24"/>
          <w:szCs w:val="24"/>
        </w:rPr>
        <w:t>H3:</w:t>
      </w:r>
      <w:r>
        <w:rPr>
          <w:rFonts w:ascii="Times New Roman" w:hAnsi="Times New Roman" w:cs="Times New Roman"/>
          <w:b/>
          <w:spacing w:val="-4"/>
          <w:sz w:val="24"/>
          <w:szCs w:val="24"/>
        </w:rPr>
        <w:t xml:space="preserve"> </w:t>
      </w:r>
      <w:r>
        <w:rPr>
          <w:rFonts w:ascii="Times New Roman" w:hAnsi="Times New Roman" w:cs="Times New Roman"/>
          <w:i/>
          <w:sz w:val="24"/>
          <w:szCs w:val="24"/>
        </w:rPr>
        <w:t>Social</w:t>
      </w:r>
      <w:r>
        <w:rPr>
          <w:rFonts w:ascii="Times New Roman" w:hAnsi="Times New Roman" w:cs="Times New Roman"/>
          <w:i/>
          <w:spacing w:val="-3"/>
          <w:sz w:val="24"/>
          <w:szCs w:val="24"/>
        </w:rPr>
        <w:t xml:space="preserve"> </w:t>
      </w:r>
      <w:r>
        <w:rPr>
          <w:rFonts w:ascii="Times New Roman" w:hAnsi="Times New Roman" w:cs="Times New Roman"/>
          <w:i/>
          <w:sz w:val="24"/>
          <w:szCs w:val="24"/>
        </w:rPr>
        <w:t>media</w:t>
      </w:r>
      <w:r>
        <w:rPr>
          <w:rFonts w:ascii="Times New Roman" w:hAnsi="Times New Roman" w:cs="Times New Roman"/>
          <w:i/>
          <w:spacing w:val="-3"/>
          <w:sz w:val="24"/>
          <w:szCs w:val="24"/>
        </w:rPr>
        <w:t xml:space="preserve"> </w:t>
      </w:r>
      <w:r>
        <w:rPr>
          <w:rFonts w:ascii="Times New Roman" w:hAnsi="Times New Roman" w:cs="Times New Roman"/>
          <w:i/>
          <w:sz w:val="24"/>
          <w:szCs w:val="24"/>
        </w:rPr>
        <w:t>exposure</w:t>
      </w:r>
      <w:r>
        <w:rPr>
          <w:rFonts w:ascii="Times New Roman" w:hAnsi="Times New Roman" w:cs="Times New Roman"/>
          <w:i/>
          <w:spacing w:val="-4"/>
          <w:sz w:val="24"/>
          <w:szCs w:val="24"/>
        </w:rPr>
        <w:t xml:space="preserve"> </w:t>
      </w:r>
      <w:r>
        <w:rPr>
          <w:rFonts w:ascii="Times New Roman" w:hAnsi="Times New Roman" w:cs="Times New Roman"/>
          <w:i/>
          <w:sz w:val="24"/>
          <w:szCs w:val="24"/>
        </w:rPr>
        <w:t>would</w:t>
      </w:r>
      <w:r>
        <w:rPr>
          <w:rFonts w:ascii="Times New Roman" w:hAnsi="Times New Roman" w:cs="Times New Roman"/>
          <w:i/>
          <w:spacing w:val="-3"/>
          <w:sz w:val="24"/>
          <w:szCs w:val="24"/>
        </w:rPr>
        <w:t xml:space="preserve"> </w:t>
      </w:r>
      <w:r>
        <w:rPr>
          <w:rFonts w:ascii="Times New Roman" w:hAnsi="Times New Roman" w:cs="Times New Roman"/>
          <w:i/>
          <w:sz w:val="24"/>
          <w:szCs w:val="24"/>
        </w:rPr>
        <w:t>be</w:t>
      </w:r>
      <w:r>
        <w:rPr>
          <w:rFonts w:ascii="Times New Roman" w:hAnsi="Times New Roman" w:cs="Times New Roman"/>
          <w:i/>
          <w:spacing w:val="-3"/>
          <w:sz w:val="24"/>
          <w:szCs w:val="24"/>
        </w:rPr>
        <w:t xml:space="preserve"> </w:t>
      </w:r>
      <w:r>
        <w:rPr>
          <w:rFonts w:ascii="Times New Roman" w:hAnsi="Times New Roman" w:cs="Times New Roman"/>
          <w:i/>
          <w:sz w:val="24"/>
          <w:szCs w:val="24"/>
        </w:rPr>
        <w:t>significantly</w:t>
      </w:r>
      <w:r>
        <w:rPr>
          <w:rFonts w:ascii="Times New Roman" w:hAnsi="Times New Roman" w:cs="Times New Roman"/>
          <w:i/>
          <w:spacing w:val="-4"/>
          <w:sz w:val="24"/>
          <w:szCs w:val="24"/>
        </w:rPr>
        <w:t xml:space="preserve"> </w:t>
      </w:r>
      <w:r>
        <w:rPr>
          <w:rFonts w:ascii="Times New Roman" w:hAnsi="Times New Roman" w:cs="Times New Roman"/>
          <w:i/>
          <w:sz w:val="24"/>
          <w:szCs w:val="24"/>
        </w:rPr>
        <w:t>served</w:t>
      </w:r>
      <w:r>
        <w:rPr>
          <w:rFonts w:ascii="Times New Roman" w:hAnsi="Times New Roman" w:cs="Times New Roman"/>
          <w:i/>
          <w:spacing w:val="-3"/>
          <w:sz w:val="24"/>
          <w:szCs w:val="24"/>
        </w:rPr>
        <w:t xml:space="preserve"> </w:t>
      </w:r>
      <w:r>
        <w:rPr>
          <w:rFonts w:ascii="Times New Roman" w:hAnsi="Times New Roman" w:cs="Times New Roman"/>
          <w:i/>
          <w:sz w:val="24"/>
          <w:szCs w:val="24"/>
        </w:rPr>
        <w:t>as</w:t>
      </w:r>
      <w:r>
        <w:rPr>
          <w:rFonts w:ascii="Times New Roman" w:hAnsi="Times New Roman" w:cs="Times New Roman"/>
          <w:i/>
          <w:spacing w:val="-3"/>
          <w:sz w:val="24"/>
          <w:szCs w:val="24"/>
        </w:rPr>
        <w:t xml:space="preserve"> </w:t>
      </w:r>
      <w:r>
        <w:rPr>
          <w:rFonts w:ascii="Times New Roman" w:hAnsi="Times New Roman" w:cs="Times New Roman"/>
          <w:i/>
          <w:sz w:val="24"/>
          <w:szCs w:val="24"/>
        </w:rPr>
        <w:t>the</w:t>
      </w:r>
      <w:r>
        <w:rPr>
          <w:rFonts w:ascii="Times New Roman" w:hAnsi="Times New Roman" w:cs="Times New Roman"/>
          <w:i/>
          <w:spacing w:val="-4"/>
          <w:sz w:val="24"/>
          <w:szCs w:val="24"/>
        </w:rPr>
        <w:t xml:space="preserve"> </w:t>
      </w:r>
      <w:r>
        <w:rPr>
          <w:rFonts w:ascii="Times New Roman" w:hAnsi="Times New Roman" w:cs="Times New Roman"/>
          <w:i/>
          <w:sz w:val="24"/>
          <w:szCs w:val="24"/>
        </w:rPr>
        <w:t>mediation</w:t>
      </w:r>
      <w:r>
        <w:rPr>
          <w:rFonts w:ascii="Times New Roman" w:hAnsi="Times New Roman" w:cs="Times New Roman"/>
          <w:i/>
          <w:spacing w:val="-3"/>
          <w:sz w:val="24"/>
          <w:szCs w:val="24"/>
        </w:rPr>
        <w:t xml:space="preserve"> </w:t>
      </w:r>
      <w:r>
        <w:rPr>
          <w:rFonts w:ascii="Times New Roman" w:hAnsi="Times New Roman" w:cs="Times New Roman"/>
          <w:i/>
          <w:sz w:val="24"/>
          <w:szCs w:val="24"/>
        </w:rPr>
        <w:t>in the</w:t>
      </w:r>
      <w:r>
        <w:rPr>
          <w:rFonts w:ascii="Times New Roman" w:hAnsi="Times New Roman" w:cs="Times New Roman"/>
          <w:i/>
          <w:spacing w:val="-3"/>
          <w:sz w:val="24"/>
          <w:szCs w:val="24"/>
        </w:rPr>
        <w:t xml:space="preserve"> </w:t>
      </w:r>
      <w:r>
        <w:rPr>
          <w:rFonts w:ascii="Times New Roman" w:hAnsi="Times New Roman" w:cs="Times New Roman"/>
          <w:i/>
          <w:sz w:val="24"/>
          <w:szCs w:val="24"/>
        </w:rPr>
        <w:t>relationship</w:t>
      </w:r>
      <w:r>
        <w:rPr>
          <w:rFonts w:ascii="Times New Roman" w:hAnsi="Times New Roman" w:cs="Times New Roman"/>
          <w:i/>
          <w:spacing w:val="-1"/>
          <w:sz w:val="24"/>
          <w:szCs w:val="24"/>
        </w:rPr>
        <w:t xml:space="preserve"> </w:t>
      </w:r>
      <w:r>
        <w:rPr>
          <w:rFonts w:ascii="Times New Roman" w:hAnsi="Times New Roman" w:cs="Times New Roman"/>
          <w:i/>
          <w:sz w:val="24"/>
          <w:szCs w:val="24"/>
        </w:rPr>
        <w:t>between</w:t>
      </w:r>
      <w:r>
        <w:rPr>
          <w:rFonts w:ascii="Times New Roman" w:hAnsi="Times New Roman" w:cs="Times New Roman"/>
          <w:i/>
          <w:spacing w:val="-1"/>
          <w:sz w:val="24"/>
          <w:szCs w:val="24"/>
        </w:rPr>
        <w:t xml:space="preserve"> </w:t>
      </w:r>
      <w:r>
        <w:rPr>
          <w:rFonts w:ascii="Times New Roman" w:hAnsi="Times New Roman" w:cs="Times New Roman"/>
          <w:i/>
          <w:sz w:val="24"/>
          <w:szCs w:val="24"/>
        </w:rPr>
        <w:t>body</w:t>
      </w:r>
      <w:r>
        <w:rPr>
          <w:rFonts w:ascii="Times New Roman" w:hAnsi="Times New Roman" w:cs="Times New Roman"/>
          <w:i/>
          <w:spacing w:val="-2"/>
          <w:sz w:val="24"/>
          <w:szCs w:val="24"/>
        </w:rPr>
        <w:t xml:space="preserve"> </w:t>
      </w:r>
      <w:r>
        <w:rPr>
          <w:rFonts w:ascii="Times New Roman" w:hAnsi="Times New Roman" w:cs="Times New Roman"/>
          <w:i/>
          <w:sz w:val="24"/>
          <w:szCs w:val="24"/>
        </w:rPr>
        <w:t>image</w:t>
      </w:r>
      <w:r>
        <w:rPr>
          <w:rFonts w:ascii="Times New Roman" w:hAnsi="Times New Roman" w:cs="Times New Roman"/>
          <w:i/>
          <w:spacing w:val="-2"/>
          <w:sz w:val="24"/>
          <w:szCs w:val="24"/>
        </w:rPr>
        <w:t xml:space="preserve"> </w:t>
      </w:r>
      <w:r>
        <w:rPr>
          <w:rFonts w:ascii="Times New Roman" w:hAnsi="Times New Roman" w:cs="Times New Roman"/>
          <w:i/>
          <w:sz w:val="24"/>
          <w:szCs w:val="24"/>
        </w:rPr>
        <w:t>concern,</w:t>
      </w:r>
      <w:r>
        <w:rPr>
          <w:rFonts w:ascii="Times New Roman" w:hAnsi="Times New Roman" w:cs="Times New Roman"/>
          <w:i/>
          <w:spacing w:val="-1"/>
          <w:sz w:val="24"/>
          <w:szCs w:val="24"/>
        </w:rPr>
        <w:t xml:space="preserve"> </w:t>
      </w:r>
      <w:r>
        <w:rPr>
          <w:rFonts w:ascii="Times New Roman" w:hAnsi="Times New Roman" w:cs="Times New Roman"/>
          <w:i/>
          <w:sz w:val="24"/>
          <w:szCs w:val="24"/>
        </w:rPr>
        <w:t>self</w:t>
      </w:r>
      <w:r>
        <w:rPr>
          <w:rFonts w:ascii="Times New Roman" w:hAnsi="Times New Roman" w:cs="Times New Roman"/>
          <w:i/>
          <w:spacing w:val="4"/>
          <w:sz w:val="24"/>
          <w:szCs w:val="24"/>
        </w:rPr>
        <w:t xml:space="preserve"> </w:t>
      </w:r>
      <w:r>
        <w:rPr>
          <w:rFonts w:ascii="Times New Roman" w:hAnsi="Times New Roman" w:cs="Times New Roman"/>
          <w:i/>
          <w:sz w:val="24"/>
          <w:szCs w:val="24"/>
        </w:rPr>
        <w:t>-esteem</w:t>
      </w:r>
      <w:r>
        <w:rPr>
          <w:rFonts w:ascii="Times New Roman" w:hAnsi="Times New Roman" w:cs="Times New Roman"/>
          <w:i/>
          <w:spacing w:val="-1"/>
          <w:sz w:val="24"/>
          <w:szCs w:val="24"/>
        </w:rPr>
        <w:t xml:space="preserve"> </w:t>
      </w:r>
      <w:r>
        <w:rPr>
          <w:rFonts w:ascii="Times New Roman" w:hAnsi="Times New Roman" w:cs="Times New Roman"/>
          <w:i/>
          <w:sz w:val="24"/>
          <w:szCs w:val="24"/>
        </w:rPr>
        <w:t>and</w:t>
      </w:r>
      <w:r>
        <w:rPr>
          <w:rFonts w:ascii="Times New Roman" w:hAnsi="Times New Roman" w:cs="Times New Roman"/>
          <w:i/>
          <w:spacing w:val="-1"/>
          <w:sz w:val="24"/>
          <w:szCs w:val="24"/>
        </w:rPr>
        <w:t xml:space="preserve"> </w:t>
      </w:r>
      <w:r>
        <w:rPr>
          <w:rFonts w:ascii="Times New Roman" w:hAnsi="Times New Roman" w:cs="Times New Roman"/>
          <w:i/>
          <w:sz w:val="24"/>
          <w:szCs w:val="24"/>
        </w:rPr>
        <w:t xml:space="preserve">social </w:t>
      </w:r>
      <w:r>
        <w:rPr>
          <w:rFonts w:ascii="Times New Roman" w:hAnsi="Times New Roman" w:cs="Times New Roman"/>
          <w:i/>
          <w:spacing w:val="-2"/>
          <w:sz w:val="24"/>
          <w:szCs w:val="24"/>
        </w:rPr>
        <w:t>media.</w:t>
      </w:r>
    </w:p>
    <w:p w14:paraId="034EFBA2">
      <w:pPr>
        <w:spacing w:before="124" w:line="360" w:lineRule="auto"/>
        <w:ind w:right="720"/>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pacing w:val="-5"/>
          <w:sz w:val="24"/>
          <w:szCs w:val="24"/>
        </w:rPr>
        <w:t xml:space="preserve"> </w:t>
      </w:r>
      <w:r>
        <w:rPr>
          <w:rFonts w:ascii="Times New Roman" w:hAnsi="Times New Roman" w:cs="Times New Roman"/>
          <w:b/>
          <w:spacing w:val="-4"/>
          <w:sz w:val="24"/>
          <w:szCs w:val="24"/>
        </w:rPr>
        <w:t>4.</w:t>
      </w:r>
      <w:r>
        <w:rPr>
          <w:rFonts w:hint="default" w:ascii="Times New Roman" w:hAnsi="Times New Roman" w:cs="Times New Roman"/>
          <w:b/>
          <w:spacing w:val="-4"/>
          <w:sz w:val="24"/>
          <w:szCs w:val="24"/>
          <w:lang w:val="en-GB"/>
        </w:rPr>
        <w:t>4</w:t>
      </w:r>
      <w:r>
        <w:rPr>
          <w:rFonts w:ascii="Times New Roman" w:hAnsi="Times New Roman" w:cs="Times New Roman"/>
          <w:b/>
          <w:spacing w:val="-4"/>
          <w:sz w:val="24"/>
          <w:szCs w:val="24"/>
        </w:rPr>
        <w:t>.</w:t>
      </w:r>
    </w:p>
    <w:tbl>
      <w:tblPr>
        <w:tblStyle w:val="6"/>
        <w:tblW w:w="0" w:type="auto"/>
        <w:tblInd w:w="474" w:type="dxa"/>
        <w:tblLayout w:type="fixed"/>
        <w:tblCellMar>
          <w:top w:w="0" w:type="dxa"/>
          <w:left w:w="0" w:type="dxa"/>
          <w:bottom w:w="0" w:type="dxa"/>
          <w:right w:w="0" w:type="dxa"/>
        </w:tblCellMar>
      </w:tblPr>
      <w:tblGrid>
        <w:gridCol w:w="2571"/>
        <w:gridCol w:w="790"/>
        <w:gridCol w:w="925"/>
        <w:gridCol w:w="1041"/>
        <w:gridCol w:w="927"/>
        <w:gridCol w:w="968"/>
        <w:gridCol w:w="1359"/>
      </w:tblGrid>
      <w:tr w14:paraId="5BA65B45">
        <w:tblPrEx>
          <w:tblCellMar>
            <w:top w:w="0" w:type="dxa"/>
            <w:left w:w="0" w:type="dxa"/>
            <w:bottom w:w="0" w:type="dxa"/>
            <w:right w:w="0" w:type="dxa"/>
          </w:tblCellMar>
        </w:tblPrEx>
        <w:trPr>
          <w:trHeight w:val="1106" w:hRule="atLeast"/>
        </w:trPr>
        <w:tc>
          <w:tcPr>
            <w:tcW w:w="2571" w:type="dxa"/>
            <w:tcBorders>
              <w:top w:val="single" w:color="000000" w:sz="4" w:space="0"/>
              <w:bottom w:val="single" w:color="000000" w:sz="4" w:space="0"/>
            </w:tcBorders>
          </w:tcPr>
          <w:p w14:paraId="14997F3F">
            <w:pPr>
              <w:pStyle w:val="21"/>
              <w:spacing w:line="360" w:lineRule="auto"/>
              <w:rPr>
                <w:rFonts w:ascii="Times New Roman" w:hAnsi="Times New Roman" w:cs="Times New Roman"/>
                <w:b/>
                <w:sz w:val="24"/>
                <w:szCs w:val="24"/>
              </w:rPr>
            </w:pPr>
            <w:r>
              <w:rPr>
                <w:rFonts w:ascii="Times New Roman" w:hAnsi="Times New Roman" w:cs="Times New Roman"/>
                <w:b/>
                <w:spacing w:val="-4"/>
                <w:sz w:val="24"/>
                <w:szCs w:val="24"/>
              </w:rPr>
              <w:t>Path</w:t>
            </w:r>
          </w:p>
        </w:tc>
        <w:tc>
          <w:tcPr>
            <w:tcW w:w="790" w:type="dxa"/>
            <w:tcBorders>
              <w:top w:val="single" w:color="000000" w:sz="4" w:space="0"/>
              <w:bottom w:val="single" w:color="000000" w:sz="4" w:space="0"/>
            </w:tcBorders>
          </w:tcPr>
          <w:p w14:paraId="2873F994">
            <w:pPr>
              <w:pStyle w:val="21"/>
              <w:spacing w:line="360" w:lineRule="auto"/>
              <w:rPr>
                <w:rFonts w:ascii="Times New Roman" w:hAnsi="Times New Roman" w:cs="Times New Roman"/>
                <w:b/>
                <w:i/>
                <w:iCs/>
                <w:sz w:val="24"/>
                <w:szCs w:val="24"/>
              </w:rPr>
            </w:pPr>
            <w:r>
              <w:rPr>
                <w:rFonts w:ascii="Times New Roman" w:hAnsi="Times New Roman" w:cs="Times New Roman"/>
                <w:b/>
                <w:i/>
                <w:iCs/>
                <w:spacing w:val="-10"/>
                <w:sz w:val="24"/>
                <w:szCs w:val="24"/>
              </w:rPr>
              <w:t>B</w:t>
            </w:r>
          </w:p>
        </w:tc>
        <w:tc>
          <w:tcPr>
            <w:tcW w:w="925" w:type="dxa"/>
            <w:tcBorders>
              <w:top w:val="single" w:color="000000" w:sz="4" w:space="0"/>
              <w:bottom w:val="single" w:color="000000" w:sz="4" w:space="0"/>
            </w:tcBorders>
          </w:tcPr>
          <w:p w14:paraId="0CCFE447">
            <w:pPr>
              <w:pStyle w:val="21"/>
              <w:spacing w:line="360" w:lineRule="auto"/>
              <w:rPr>
                <w:rFonts w:ascii="Times New Roman" w:hAnsi="Times New Roman" w:cs="Times New Roman"/>
                <w:b/>
                <w:i/>
                <w:iCs/>
                <w:sz w:val="24"/>
                <w:szCs w:val="24"/>
              </w:rPr>
            </w:pPr>
            <w:r>
              <w:rPr>
                <w:rFonts w:ascii="Times New Roman" w:hAnsi="Times New Roman" w:cs="Times New Roman"/>
                <w:b/>
                <w:i/>
                <w:iCs/>
                <w:spacing w:val="-5"/>
                <w:sz w:val="24"/>
                <w:szCs w:val="24"/>
              </w:rPr>
              <w:t>SE</w:t>
            </w:r>
          </w:p>
          <w:p w14:paraId="37FC9F14">
            <w:pPr>
              <w:pStyle w:val="21"/>
              <w:spacing w:line="360" w:lineRule="auto"/>
              <w:rPr>
                <w:rFonts w:ascii="Times New Roman" w:hAnsi="Times New Roman" w:cs="Times New Roman"/>
                <w:b/>
                <w:i/>
                <w:iCs/>
                <w:sz w:val="24"/>
                <w:szCs w:val="24"/>
              </w:rPr>
            </w:pPr>
          </w:p>
          <w:p w14:paraId="24A2942A">
            <w:pPr>
              <w:pStyle w:val="21"/>
              <w:spacing w:line="360" w:lineRule="auto"/>
              <w:rPr>
                <w:rFonts w:ascii="Times New Roman" w:hAnsi="Times New Roman" w:cs="Times New Roman"/>
                <w:b/>
                <w:i/>
                <w:iCs/>
                <w:sz w:val="24"/>
                <w:szCs w:val="24"/>
              </w:rPr>
            </w:pPr>
            <w:r>
              <w:rPr>
                <w:rFonts w:ascii="Times New Roman" w:hAnsi="Times New Roman" w:cs="Times New Roman"/>
                <w:b/>
                <w:i/>
                <w:iCs/>
                <w:spacing w:val="-10"/>
                <w:sz w:val="24"/>
                <w:szCs w:val="24"/>
              </w:rPr>
              <w:t>B</w:t>
            </w:r>
          </w:p>
        </w:tc>
        <w:tc>
          <w:tcPr>
            <w:tcW w:w="1041" w:type="dxa"/>
            <w:tcBorders>
              <w:top w:val="single" w:color="000000" w:sz="4" w:space="0"/>
              <w:bottom w:val="single" w:color="000000" w:sz="4" w:space="0"/>
            </w:tcBorders>
          </w:tcPr>
          <w:p w14:paraId="124BFBE7">
            <w:pPr>
              <w:pStyle w:val="21"/>
              <w:spacing w:line="360" w:lineRule="auto"/>
              <w:rPr>
                <w:rFonts w:ascii="Times New Roman" w:hAnsi="Times New Roman" w:cs="Times New Roman"/>
                <w:b/>
                <w:i/>
                <w:iCs/>
                <w:sz w:val="24"/>
                <w:szCs w:val="24"/>
              </w:rPr>
            </w:pPr>
            <w:r>
              <w:rPr>
                <w:rFonts w:ascii="Times New Roman" w:hAnsi="Times New Roman" w:cs="Times New Roman"/>
                <w:b/>
                <w:i/>
                <w:iCs/>
                <w:spacing w:val="-10"/>
                <w:sz w:val="24"/>
                <w:szCs w:val="24"/>
              </w:rPr>
              <w:t>Β</w:t>
            </w:r>
          </w:p>
        </w:tc>
        <w:tc>
          <w:tcPr>
            <w:tcW w:w="927" w:type="dxa"/>
            <w:tcBorders>
              <w:top w:val="single" w:color="000000" w:sz="4" w:space="0"/>
              <w:bottom w:val="single" w:color="000000" w:sz="4" w:space="0"/>
            </w:tcBorders>
          </w:tcPr>
          <w:p w14:paraId="398E576F">
            <w:pPr>
              <w:pStyle w:val="21"/>
              <w:spacing w:line="360" w:lineRule="auto"/>
              <w:rPr>
                <w:rFonts w:ascii="Times New Roman" w:hAnsi="Times New Roman" w:cs="Times New Roman"/>
                <w:b/>
                <w:i/>
                <w:iCs/>
                <w:sz w:val="24"/>
                <w:szCs w:val="24"/>
              </w:rPr>
            </w:pPr>
            <w:r>
              <w:rPr>
                <w:rFonts w:ascii="Times New Roman" w:hAnsi="Times New Roman" w:cs="Times New Roman"/>
                <w:b/>
                <w:i/>
                <w:iCs/>
                <w:spacing w:val="-10"/>
                <w:sz w:val="24"/>
                <w:szCs w:val="24"/>
              </w:rPr>
              <w:t>t</w:t>
            </w:r>
          </w:p>
        </w:tc>
        <w:tc>
          <w:tcPr>
            <w:tcW w:w="968" w:type="dxa"/>
            <w:tcBorders>
              <w:top w:val="single" w:color="000000" w:sz="4" w:space="0"/>
              <w:bottom w:val="single" w:color="000000" w:sz="4" w:space="0"/>
            </w:tcBorders>
          </w:tcPr>
          <w:p w14:paraId="2A16162B">
            <w:pPr>
              <w:pStyle w:val="21"/>
              <w:spacing w:line="360" w:lineRule="auto"/>
              <w:rPr>
                <w:rFonts w:ascii="Times New Roman" w:hAnsi="Times New Roman" w:cs="Times New Roman"/>
                <w:b/>
                <w:i/>
                <w:iCs/>
                <w:sz w:val="24"/>
                <w:szCs w:val="24"/>
              </w:rPr>
            </w:pPr>
            <w:r>
              <w:rPr>
                <w:rFonts w:ascii="Times New Roman" w:hAnsi="Times New Roman" w:cs="Times New Roman"/>
                <w:b/>
                <w:i/>
                <w:iCs/>
                <w:spacing w:val="-10"/>
                <w:sz w:val="24"/>
                <w:szCs w:val="24"/>
              </w:rPr>
              <w:t>P</w:t>
            </w:r>
          </w:p>
        </w:tc>
        <w:tc>
          <w:tcPr>
            <w:tcW w:w="1359" w:type="dxa"/>
            <w:tcBorders>
              <w:top w:val="single" w:color="000000" w:sz="4" w:space="0"/>
              <w:bottom w:val="single" w:color="000000" w:sz="4" w:space="0"/>
            </w:tcBorders>
          </w:tcPr>
          <w:p w14:paraId="455C6DA8">
            <w:pPr>
              <w:pStyle w:val="21"/>
              <w:spacing w:line="360" w:lineRule="auto"/>
              <w:rPr>
                <w:rFonts w:ascii="Times New Roman" w:hAnsi="Times New Roman" w:cs="Times New Roman"/>
                <w:b/>
                <w:i/>
                <w:iCs/>
                <w:sz w:val="24"/>
                <w:szCs w:val="24"/>
              </w:rPr>
            </w:pPr>
            <w:r>
              <w:rPr>
                <w:rFonts w:ascii="Times New Roman" w:hAnsi="Times New Roman" w:cs="Times New Roman"/>
                <w:b/>
                <w:i/>
                <w:iCs/>
                <w:sz w:val="24"/>
                <w:szCs w:val="24"/>
              </w:rPr>
              <w:t>95%</w:t>
            </w:r>
            <w:r>
              <w:rPr>
                <w:rFonts w:ascii="Times New Roman" w:hAnsi="Times New Roman" w:cs="Times New Roman"/>
                <w:b/>
                <w:i/>
                <w:iCs/>
                <w:spacing w:val="2"/>
                <w:sz w:val="24"/>
                <w:szCs w:val="24"/>
              </w:rPr>
              <w:t xml:space="preserve"> </w:t>
            </w:r>
            <w:r>
              <w:rPr>
                <w:rFonts w:ascii="Times New Roman" w:hAnsi="Times New Roman" w:cs="Times New Roman"/>
                <w:b/>
                <w:i/>
                <w:iCs/>
                <w:spacing w:val="-5"/>
                <w:sz w:val="24"/>
                <w:szCs w:val="24"/>
              </w:rPr>
              <w:t>CI</w:t>
            </w:r>
          </w:p>
        </w:tc>
      </w:tr>
      <w:tr w14:paraId="04A9FA06">
        <w:tblPrEx>
          <w:tblCellMar>
            <w:top w:w="0" w:type="dxa"/>
            <w:left w:w="0" w:type="dxa"/>
            <w:bottom w:w="0" w:type="dxa"/>
            <w:right w:w="0" w:type="dxa"/>
          </w:tblCellMar>
        </w:tblPrEx>
        <w:trPr>
          <w:trHeight w:val="410" w:hRule="atLeast"/>
        </w:trPr>
        <w:tc>
          <w:tcPr>
            <w:tcW w:w="2571" w:type="dxa"/>
            <w:tcBorders>
              <w:top w:val="single" w:color="000000" w:sz="4" w:space="0"/>
            </w:tcBorders>
          </w:tcPr>
          <w:p w14:paraId="1A9D541E">
            <w:pPr>
              <w:pStyle w:val="21"/>
              <w:spacing w:line="360" w:lineRule="auto"/>
              <w:rPr>
                <w:rFonts w:ascii="Times New Roman" w:hAnsi="Times New Roman" w:cs="Times New Roman"/>
                <w:sz w:val="24"/>
                <w:szCs w:val="24"/>
              </w:rPr>
            </w:pPr>
            <w:r>
              <w:rPr>
                <w:rFonts w:ascii="Times New Roman" w:hAnsi="Times New Roman" w:cs="Times New Roman"/>
                <w:sz w:val="24"/>
                <w:szCs w:val="24"/>
              </w:rPr>
              <w:t>Body</w:t>
            </w:r>
            <w:r>
              <w:rPr>
                <w:rFonts w:ascii="Times New Roman" w:hAnsi="Times New Roman" w:cs="Times New Roman"/>
                <w:spacing w:val="-4"/>
                <w:sz w:val="24"/>
                <w:szCs w:val="24"/>
              </w:rPr>
              <w:t xml:space="preserve"> </w:t>
            </w:r>
            <w:r>
              <w:rPr>
                <w:rFonts w:ascii="Times New Roman" w:hAnsi="Times New Roman" w:cs="Times New Roman"/>
                <w:sz w:val="24"/>
                <w:szCs w:val="24"/>
              </w:rPr>
              <w:t>Image</w:t>
            </w:r>
            <w:r>
              <w:rPr>
                <w:rFonts w:ascii="Times New Roman" w:hAnsi="Times New Roman" w:cs="Times New Roman"/>
                <w:spacing w:val="-2"/>
                <w:sz w:val="24"/>
                <w:szCs w:val="24"/>
              </w:rPr>
              <w:t xml:space="preserve"> </w:t>
            </w:r>
            <w:r>
              <w:rPr>
                <w:rFonts w:ascii="Times New Roman" w:hAnsi="Times New Roman" w:cs="Times New Roman"/>
                <w:sz w:val="24"/>
                <w:szCs w:val="24"/>
              </w:rPr>
              <w:t>Concern</w:t>
            </w:r>
            <w:r>
              <w:rPr>
                <w:rFonts w:ascii="Times New Roman" w:hAnsi="Times New Roman" w:cs="Times New Roman"/>
                <w:spacing w:val="-1"/>
                <w:sz w:val="24"/>
                <w:szCs w:val="24"/>
              </w:rPr>
              <w:t xml:space="preserve"> </w:t>
            </w:r>
            <w:r>
              <w:rPr>
                <w:rFonts w:ascii="Times New Roman" w:hAnsi="Times New Roman" w:cs="Times New Roman"/>
                <w:spacing w:val="-10"/>
                <w:sz w:val="24"/>
                <w:szCs w:val="24"/>
              </w:rPr>
              <w:t>→</w:t>
            </w:r>
          </w:p>
        </w:tc>
        <w:tc>
          <w:tcPr>
            <w:tcW w:w="790" w:type="dxa"/>
            <w:tcBorders>
              <w:top w:val="single" w:color="000000" w:sz="4" w:space="0"/>
            </w:tcBorders>
          </w:tcPr>
          <w:p w14:paraId="68DE9E35">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0.48</w:t>
            </w:r>
          </w:p>
        </w:tc>
        <w:tc>
          <w:tcPr>
            <w:tcW w:w="925" w:type="dxa"/>
            <w:tcBorders>
              <w:top w:val="single" w:color="000000" w:sz="4" w:space="0"/>
            </w:tcBorders>
          </w:tcPr>
          <w:p w14:paraId="2068C9F7">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0.07</w:t>
            </w:r>
          </w:p>
        </w:tc>
        <w:tc>
          <w:tcPr>
            <w:tcW w:w="1041" w:type="dxa"/>
            <w:tcBorders>
              <w:top w:val="single" w:color="000000" w:sz="4" w:space="0"/>
            </w:tcBorders>
          </w:tcPr>
          <w:p w14:paraId="65323B99">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0.45</w:t>
            </w:r>
          </w:p>
        </w:tc>
        <w:tc>
          <w:tcPr>
            <w:tcW w:w="927" w:type="dxa"/>
            <w:tcBorders>
              <w:top w:val="single" w:color="000000" w:sz="4" w:space="0"/>
            </w:tcBorders>
          </w:tcPr>
          <w:p w14:paraId="24E46C85">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6.68</w:t>
            </w:r>
          </w:p>
        </w:tc>
        <w:tc>
          <w:tcPr>
            <w:tcW w:w="968" w:type="dxa"/>
            <w:tcBorders>
              <w:top w:val="single" w:color="000000" w:sz="4" w:space="0"/>
            </w:tcBorders>
          </w:tcPr>
          <w:p w14:paraId="07A147D9">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&lt;.001</w:t>
            </w:r>
          </w:p>
        </w:tc>
        <w:tc>
          <w:tcPr>
            <w:tcW w:w="1359" w:type="dxa"/>
            <w:tcBorders>
              <w:top w:val="single" w:color="000000" w:sz="4" w:space="0"/>
            </w:tcBorders>
          </w:tcPr>
          <w:p w14:paraId="2E556362">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(0.34,</w:t>
            </w:r>
          </w:p>
        </w:tc>
      </w:tr>
      <w:tr w14:paraId="15A02077">
        <w:tblPrEx>
          <w:tblCellMar>
            <w:top w:w="0" w:type="dxa"/>
            <w:left w:w="0" w:type="dxa"/>
            <w:bottom w:w="0" w:type="dxa"/>
            <w:right w:w="0" w:type="dxa"/>
          </w:tblCellMar>
        </w:tblPrEx>
        <w:trPr>
          <w:trHeight w:val="1244" w:hRule="atLeast"/>
        </w:trPr>
        <w:tc>
          <w:tcPr>
            <w:tcW w:w="2571" w:type="dxa"/>
            <w:tcBorders>
              <w:bottom w:val="single" w:color="000000" w:sz="4" w:space="0"/>
            </w:tcBorders>
          </w:tcPr>
          <w:p w14:paraId="19006FE2">
            <w:pPr>
              <w:pStyle w:val="21"/>
              <w:spacing w:before="133" w:line="360" w:lineRule="auto"/>
              <w:rPr>
                <w:rFonts w:ascii="Times New Roman" w:hAnsi="Times New Roman" w:cs="Times New Roman"/>
                <w:sz w:val="24"/>
                <w:szCs w:val="24"/>
              </w:rPr>
            </w:pPr>
            <w:r>
              <w:rPr>
                <w:rFonts w:ascii="Times New Roman" w:hAnsi="Times New Roman" w:cs="Times New Roman"/>
                <w:sz w:val="24"/>
                <w:szCs w:val="24"/>
              </w:rPr>
              <w:t>Social</w:t>
            </w:r>
            <w:r>
              <w:rPr>
                <w:rFonts w:ascii="Times New Roman" w:hAnsi="Times New Roman" w:cs="Times New Roman"/>
                <w:spacing w:val="-1"/>
                <w:sz w:val="24"/>
                <w:szCs w:val="24"/>
              </w:rPr>
              <w:t xml:space="preserve"> </w:t>
            </w:r>
            <w:r>
              <w:rPr>
                <w:rFonts w:ascii="Times New Roman" w:hAnsi="Times New Roman" w:cs="Times New Roman"/>
                <w:sz w:val="24"/>
                <w:szCs w:val="24"/>
              </w:rPr>
              <w:t>Media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Exposure</w:t>
            </w:r>
          </w:p>
          <w:p w14:paraId="25D8C007">
            <w:pPr>
              <w:pStyle w:val="21"/>
              <w:spacing w:before="276"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2"/>
                <w:sz w:val="24"/>
                <w:szCs w:val="24"/>
              </w:rPr>
              <w:t xml:space="preserve"> path)</w:t>
            </w:r>
          </w:p>
        </w:tc>
        <w:tc>
          <w:tcPr>
            <w:tcW w:w="790" w:type="dxa"/>
            <w:tcBorders>
              <w:bottom w:val="single" w:color="000000" w:sz="4" w:space="0"/>
            </w:tcBorders>
          </w:tcPr>
          <w:p w14:paraId="1D2F73CD">
            <w:pPr>
              <w:pStyle w:val="21"/>
              <w:spacing w:line="360" w:lineRule="auto"/>
              <w:rPr>
                <w:rFonts w:ascii="Times New Roman" w:hAnsi="Times New Roman" w:cs="Times New Roman"/>
                <w:sz w:val="24"/>
                <w:szCs w:val="24"/>
              </w:rPr>
            </w:pPr>
          </w:p>
        </w:tc>
        <w:tc>
          <w:tcPr>
            <w:tcW w:w="925" w:type="dxa"/>
            <w:tcBorders>
              <w:bottom w:val="single" w:color="000000" w:sz="4" w:space="0"/>
            </w:tcBorders>
          </w:tcPr>
          <w:p w14:paraId="2795ABFB">
            <w:pPr>
              <w:pStyle w:val="21"/>
              <w:spacing w:line="360" w:lineRule="auto"/>
              <w:rPr>
                <w:rFonts w:ascii="Times New Roman" w:hAnsi="Times New Roman" w:cs="Times New Roman"/>
                <w:sz w:val="24"/>
                <w:szCs w:val="24"/>
              </w:rPr>
            </w:pPr>
          </w:p>
        </w:tc>
        <w:tc>
          <w:tcPr>
            <w:tcW w:w="1041" w:type="dxa"/>
            <w:tcBorders>
              <w:bottom w:val="single" w:color="000000" w:sz="4" w:space="0"/>
            </w:tcBorders>
          </w:tcPr>
          <w:p w14:paraId="0635A6AD">
            <w:pPr>
              <w:pStyle w:val="21"/>
              <w:spacing w:line="360" w:lineRule="auto"/>
              <w:rPr>
                <w:rFonts w:ascii="Times New Roman" w:hAnsi="Times New Roman" w:cs="Times New Roman"/>
                <w:sz w:val="24"/>
                <w:szCs w:val="24"/>
              </w:rPr>
            </w:pPr>
          </w:p>
        </w:tc>
        <w:tc>
          <w:tcPr>
            <w:tcW w:w="927" w:type="dxa"/>
            <w:tcBorders>
              <w:bottom w:val="single" w:color="000000" w:sz="4" w:space="0"/>
            </w:tcBorders>
          </w:tcPr>
          <w:p w14:paraId="1B13C2DB">
            <w:pPr>
              <w:pStyle w:val="21"/>
              <w:spacing w:line="360" w:lineRule="auto"/>
              <w:rPr>
                <w:rFonts w:ascii="Times New Roman" w:hAnsi="Times New Roman" w:cs="Times New Roman"/>
                <w:sz w:val="24"/>
                <w:szCs w:val="24"/>
              </w:rPr>
            </w:pPr>
          </w:p>
        </w:tc>
        <w:tc>
          <w:tcPr>
            <w:tcW w:w="968" w:type="dxa"/>
            <w:tcBorders>
              <w:bottom w:val="single" w:color="000000" w:sz="4" w:space="0"/>
            </w:tcBorders>
          </w:tcPr>
          <w:p w14:paraId="31F375C9">
            <w:pPr>
              <w:pStyle w:val="21"/>
              <w:spacing w:line="360" w:lineRule="auto"/>
              <w:rPr>
                <w:rFonts w:ascii="Times New Roman" w:hAnsi="Times New Roman" w:cs="Times New Roman"/>
                <w:sz w:val="24"/>
                <w:szCs w:val="24"/>
              </w:rPr>
            </w:pPr>
          </w:p>
        </w:tc>
        <w:tc>
          <w:tcPr>
            <w:tcW w:w="1359" w:type="dxa"/>
            <w:tcBorders>
              <w:bottom w:val="single" w:color="000000" w:sz="4" w:space="0"/>
            </w:tcBorders>
          </w:tcPr>
          <w:p w14:paraId="448D532D">
            <w:pPr>
              <w:pStyle w:val="21"/>
              <w:spacing w:before="133" w:line="360" w:lineRule="auto"/>
              <w:rPr>
                <w:rFonts w:ascii="Times New Roman" w:hAnsi="Times New Roman" w:cs="Times New Roman"/>
                <w:sz w:val="24"/>
                <w:szCs w:val="24"/>
              </w:rPr>
            </w:pPr>
            <w:r>
              <w:rPr>
                <w:rFonts w:ascii="Times New Roman" w:hAnsi="Times New Roman" w:cs="Times New Roman"/>
                <w:spacing w:val="-2"/>
                <w:sz w:val="24"/>
                <w:szCs w:val="24"/>
              </w:rPr>
              <w:t>0.62)</w:t>
            </w:r>
          </w:p>
        </w:tc>
      </w:tr>
      <w:tr w14:paraId="3E463D04">
        <w:tblPrEx>
          <w:tblCellMar>
            <w:top w:w="0" w:type="dxa"/>
            <w:left w:w="0" w:type="dxa"/>
            <w:bottom w:w="0" w:type="dxa"/>
            <w:right w:w="0" w:type="dxa"/>
          </w:tblCellMar>
        </w:tblPrEx>
        <w:trPr>
          <w:trHeight w:val="410" w:hRule="atLeast"/>
        </w:trPr>
        <w:tc>
          <w:tcPr>
            <w:tcW w:w="2571" w:type="dxa"/>
            <w:tcBorders>
              <w:top w:val="single" w:color="000000" w:sz="4" w:space="0"/>
            </w:tcBorders>
          </w:tcPr>
          <w:p w14:paraId="288BFAF5">
            <w:pPr>
              <w:pStyle w:val="21"/>
              <w:spacing w:line="360" w:lineRule="auto"/>
              <w:rPr>
                <w:rFonts w:ascii="Times New Roman" w:hAnsi="Times New Roman" w:cs="Times New Roman"/>
                <w:sz w:val="24"/>
                <w:szCs w:val="24"/>
              </w:rPr>
            </w:pPr>
            <w:r>
              <w:rPr>
                <w:rFonts w:ascii="Times New Roman" w:hAnsi="Times New Roman" w:cs="Times New Roman"/>
                <w:sz w:val="24"/>
                <w:szCs w:val="24"/>
              </w:rPr>
              <w:t>Social</w:t>
            </w:r>
            <w:r>
              <w:rPr>
                <w:rFonts w:ascii="Times New Roman" w:hAnsi="Times New Roman" w:cs="Times New Roman"/>
                <w:spacing w:val="-1"/>
                <w:sz w:val="24"/>
                <w:szCs w:val="24"/>
              </w:rPr>
              <w:t xml:space="preserve"> </w:t>
            </w:r>
            <w:r>
              <w:rPr>
                <w:rFonts w:ascii="Times New Roman" w:hAnsi="Times New Roman" w:cs="Times New Roman"/>
                <w:sz w:val="24"/>
                <w:szCs w:val="24"/>
              </w:rPr>
              <w:t>Media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Exposure</w:t>
            </w:r>
          </w:p>
        </w:tc>
        <w:tc>
          <w:tcPr>
            <w:tcW w:w="790" w:type="dxa"/>
            <w:tcBorders>
              <w:top w:val="single" w:color="000000" w:sz="4" w:space="0"/>
            </w:tcBorders>
          </w:tcPr>
          <w:p w14:paraId="7673D9E2">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4"/>
                <w:sz w:val="24"/>
                <w:szCs w:val="24"/>
              </w:rPr>
              <w:t>0.40</w:t>
            </w:r>
          </w:p>
        </w:tc>
        <w:tc>
          <w:tcPr>
            <w:tcW w:w="925" w:type="dxa"/>
            <w:tcBorders>
              <w:top w:val="single" w:color="000000" w:sz="4" w:space="0"/>
            </w:tcBorders>
          </w:tcPr>
          <w:p w14:paraId="7BF7B48E">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0.08</w:t>
            </w:r>
          </w:p>
        </w:tc>
        <w:tc>
          <w:tcPr>
            <w:tcW w:w="1041" w:type="dxa"/>
            <w:tcBorders>
              <w:top w:val="single" w:color="000000" w:sz="4" w:space="0"/>
            </w:tcBorders>
          </w:tcPr>
          <w:p w14:paraId="2CFD1088">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4"/>
                <w:sz w:val="24"/>
                <w:szCs w:val="24"/>
              </w:rPr>
              <w:t>0.35</w:t>
            </w:r>
          </w:p>
        </w:tc>
        <w:tc>
          <w:tcPr>
            <w:tcW w:w="927" w:type="dxa"/>
            <w:tcBorders>
              <w:top w:val="single" w:color="000000" w:sz="4" w:space="0"/>
            </w:tcBorders>
          </w:tcPr>
          <w:p w14:paraId="7F497E6C">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4"/>
                <w:sz w:val="24"/>
                <w:szCs w:val="24"/>
              </w:rPr>
              <w:t>4.44</w:t>
            </w:r>
          </w:p>
        </w:tc>
        <w:tc>
          <w:tcPr>
            <w:tcW w:w="968" w:type="dxa"/>
            <w:tcBorders>
              <w:top w:val="single" w:color="000000" w:sz="4" w:space="0"/>
            </w:tcBorders>
          </w:tcPr>
          <w:p w14:paraId="73093598">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&lt;.001</w:t>
            </w:r>
          </w:p>
        </w:tc>
        <w:tc>
          <w:tcPr>
            <w:tcW w:w="1359" w:type="dxa"/>
            <w:tcBorders>
              <w:top w:val="single" w:color="000000" w:sz="4" w:space="0"/>
            </w:tcBorders>
          </w:tcPr>
          <w:p w14:paraId="64F8FDD0">
            <w:pPr>
              <w:pStyle w:val="21"/>
              <w:spacing w:line="360" w:lineRule="auto"/>
              <w:rPr>
                <w:rFonts w:ascii="Times New Roman" w:hAnsi="Times New Roman" w:cs="Times New Roman"/>
                <w:sz w:val="24"/>
                <w:szCs w:val="24"/>
              </w:rPr>
            </w:pPr>
            <w:r>
              <w:rPr>
                <w:rFonts w:ascii="Times New Roman" w:hAnsi="Times New Roman" w:cs="Times New Roman"/>
                <w:sz w:val="24"/>
                <w:szCs w:val="24"/>
              </w:rPr>
              <w:t>(-0.58,</w:t>
            </w:r>
            <w:r>
              <w:rPr>
                <w:rFonts w:ascii="Times New Roman" w:hAnsi="Times New Roman" w:cs="Times New Roman"/>
                <w:spacing w:val="-2"/>
                <w:sz w:val="24"/>
                <w:szCs w:val="24"/>
              </w:rPr>
              <w:t xml:space="preserve"> </w:t>
            </w:r>
            <w:r>
              <w:rPr>
                <w:rFonts w:ascii="Times New Roman" w:hAnsi="Times New Roman" w:cs="Times New Roman"/>
                <w:spacing w:val="-10"/>
                <w:sz w:val="24"/>
                <w:szCs w:val="24"/>
              </w:rPr>
              <w:t>-</w:t>
            </w:r>
          </w:p>
        </w:tc>
      </w:tr>
      <w:tr w14:paraId="3E1DC7B7">
        <w:tblPrEx>
          <w:tblCellMar>
            <w:top w:w="0" w:type="dxa"/>
            <w:left w:w="0" w:type="dxa"/>
            <w:bottom w:w="0" w:type="dxa"/>
            <w:right w:w="0" w:type="dxa"/>
          </w:tblCellMar>
        </w:tblPrEx>
        <w:trPr>
          <w:trHeight w:val="692" w:hRule="atLeast"/>
        </w:trPr>
        <w:tc>
          <w:tcPr>
            <w:tcW w:w="2571" w:type="dxa"/>
            <w:tcBorders>
              <w:bottom w:val="single" w:color="000000" w:sz="4" w:space="0"/>
            </w:tcBorders>
          </w:tcPr>
          <w:p w14:paraId="6A74BF68">
            <w:pPr>
              <w:pStyle w:val="21"/>
              <w:spacing w:before="133"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Self-Esteem</w:t>
            </w:r>
            <w:r>
              <w:rPr>
                <w:rFonts w:ascii="Times New Roman" w:hAnsi="Times New Roman" w:cs="Times New Roman"/>
                <w:spacing w:val="-2"/>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path)</w:t>
            </w:r>
          </w:p>
        </w:tc>
        <w:tc>
          <w:tcPr>
            <w:tcW w:w="790" w:type="dxa"/>
            <w:tcBorders>
              <w:bottom w:val="single" w:color="000000" w:sz="4" w:space="0"/>
            </w:tcBorders>
          </w:tcPr>
          <w:p w14:paraId="57E182CA">
            <w:pPr>
              <w:pStyle w:val="21"/>
              <w:spacing w:line="360" w:lineRule="auto"/>
              <w:rPr>
                <w:rFonts w:ascii="Times New Roman" w:hAnsi="Times New Roman" w:cs="Times New Roman"/>
                <w:sz w:val="24"/>
                <w:szCs w:val="24"/>
              </w:rPr>
            </w:pPr>
          </w:p>
        </w:tc>
        <w:tc>
          <w:tcPr>
            <w:tcW w:w="925" w:type="dxa"/>
            <w:tcBorders>
              <w:bottom w:val="single" w:color="000000" w:sz="4" w:space="0"/>
            </w:tcBorders>
          </w:tcPr>
          <w:p w14:paraId="41FCD743">
            <w:pPr>
              <w:pStyle w:val="21"/>
              <w:spacing w:line="360" w:lineRule="auto"/>
              <w:rPr>
                <w:rFonts w:ascii="Times New Roman" w:hAnsi="Times New Roman" w:cs="Times New Roman"/>
                <w:sz w:val="24"/>
                <w:szCs w:val="24"/>
              </w:rPr>
            </w:pPr>
          </w:p>
        </w:tc>
        <w:tc>
          <w:tcPr>
            <w:tcW w:w="1041" w:type="dxa"/>
            <w:tcBorders>
              <w:bottom w:val="single" w:color="000000" w:sz="4" w:space="0"/>
            </w:tcBorders>
          </w:tcPr>
          <w:p w14:paraId="344BDC98">
            <w:pPr>
              <w:pStyle w:val="21"/>
              <w:spacing w:line="360" w:lineRule="auto"/>
              <w:rPr>
                <w:rFonts w:ascii="Times New Roman" w:hAnsi="Times New Roman" w:cs="Times New Roman"/>
                <w:sz w:val="24"/>
                <w:szCs w:val="24"/>
              </w:rPr>
            </w:pPr>
          </w:p>
        </w:tc>
        <w:tc>
          <w:tcPr>
            <w:tcW w:w="927" w:type="dxa"/>
            <w:tcBorders>
              <w:bottom w:val="single" w:color="000000" w:sz="4" w:space="0"/>
            </w:tcBorders>
          </w:tcPr>
          <w:p w14:paraId="3277BB31">
            <w:pPr>
              <w:pStyle w:val="21"/>
              <w:spacing w:line="360" w:lineRule="auto"/>
              <w:rPr>
                <w:rFonts w:ascii="Times New Roman" w:hAnsi="Times New Roman" w:cs="Times New Roman"/>
                <w:sz w:val="24"/>
                <w:szCs w:val="24"/>
              </w:rPr>
            </w:pPr>
          </w:p>
        </w:tc>
        <w:tc>
          <w:tcPr>
            <w:tcW w:w="968" w:type="dxa"/>
            <w:tcBorders>
              <w:bottom w:val="single" w:color="000000" w:sz="4" w:space="0"/>
            </w:tcBorders>
          </w:tcPr>
          <w:p w14:paraId="5E60853A">
            <w:pPr>
              <w:pStyle w:val="21"/>
              <w:spacing w:line="360" w:lineRule="auto"/>
              <w:rPr>
                <w:rFonts w:ascii="Times New Roman" w:hAnsi="Times New Roman" w:cs="Times New Roman"/>
                <w:sz w:val="24"/>
                <w:szCs w:val="24"/>
              </w:rPr>
            </w:pPr>
          </w:p>
        </w:tc>
        <w:tc>
          <w:tcPr>
            <w:tcW w:w="1359" w:type="dxa"/>
            <w:tcBorders>
              <w:bottom w:val="single" w:color="000000" w:sz="4" w:space="0"/>
            </w:tcBorders>
          </w:tcPr>
          <w:p w14:paraId="0C14495B">
            <w:pPr>
              <w:pStyle w:val="21"/>
              <w:spacing w:before="133" w:line="360" w:lineRule="auto"/>
              <w:rPr>
                <w:rFonts w:ascii="Times New Roman" w:hAnsi="Times New Roman" w:cs="Times New Roman"/>
                <w:sz w:val="24"/>
                <w:szCs w:val="24"/>
              </w:rPr>
            </w:pPr>
            <w:r>
              <w:rPr>
                <w:rFonts w:ascii="Times New Roman" w:hAnsi="Times New Roman" w:cs="Times New Roman"/>
                <w:spacing w:val="-2"/>
                <w:sz w:val="24"/>
                <w:szCs w:val="24"/>
              </w:rPr>
              <w:t>0.22)</w:t>
            </w:r>
          </w:p>
        </w:tc>
      </w:tr>
      <w:tr w14:paraId="2B5ECCE6">
        <w:tblPrEx>
          <w:tblCellMar>
            <w:top w:w="0" w:type="dxa"/>
            <w:left w:w="0" w:type="dxa"/>
            <w:bottom w:w="0" w:type="dxa"/>
            <w:right w:w="0" w:type="dxa"/>
          </w:tblCellMar>
        </w:tblPrEx>
        <w:trPr>
          <w:trHeight w:val="411" w:hRule="atLeast"/>
        </w:trPr>
        <w:tc>
          <w:tcPr>
            <w:tcW w:w="2571" w:type="dxa"/>
            <w:tcBorders>
              <w:top w:val="single" w:color="000000" w:sz="4" w:space="0"/>
            </w:tcBorders>
          </w:tcPr>
          <w:p w14:paraId="2CDF74DC">
            <w:pPr>
              <w:pStyle w:val="21"/>
              <w:spacing w:line="360" w:lineRule="auto"/>
              <w:rPr>
                <w:rFonts w:ascii="Times New Roman" w:hAnsi="Times New Roman" w:cs="Times New Roman"/>
                <w:sz w:val="24"/>
                <w:szCs w:val="24"/>
              </w:rPr>
            </w:pPr>
            <w:r>
              <w:rPr>
                <w:rFonts w:ascii="Times New Roman" w:hAnsi="Times New Roman" w:cs="Times New Roman"/>
                <w:sz w:val="24"/>
                <w:szCs w:val="24"/>
              </w:rPr>
              <w:t>Social</w:t>
            </w:r>
            <w:r>
              <w:rPr>
                <w:rFonts w:ascii="Times New Roman" w:hAnsi="Times New Roman" w:cs="Times New Roman"/>
                <w:spacing w:val="-1"/>
                <w:sz w:val="24"/>
                <w:szCs w:val="24"/>
              </w:rPr>
              <w:t xml:space="preserve"> </w:t>
            </w:r>
            <w:r>
              <w:rPr>
                <w:rFonts w:ascii="Times New Roman" w:hAnsi="Times New Roman" w:cs="Times New Roman"/>
                <w:sz w:val="24"/>
                <w:szCs w:val="24"/>
              </w:rPr>
              <w:t>Media</w:t>
            </w:r>
            <w:r>
              <w:rPr>
                <w:rFonts w:ascii="Times New Roman" w:hAnsi="Times New Roman" w:cs="Times New Roman"/>
                <w:spacing w:val="-2"/>
                <w:sz w:val="24"/>
                <w:szCs w:val="24"/>
              </w:rPr>
              <w:t xml:space="preserve"> Exposure</w:t>
            </w:r>
          </w:p>
        </w:tc>
        <w:tc>
          <w:tcPr>
            <w:tcW w:w="790" w:type="dxa"/>
            <w:tcBorders>
              <w:top w:val="single" w:color="000000" w:sz="4" w:space="0"/>
            </w:tcBorders>
          </w:tcPr>
          <w:p w14:paraId="2435FB1E">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0.38</w:t>
            </w:r>
          </w:p>
        </w:tc>
        <w:tc>
          <w:tcPr>
            <w:tcW w:w="925" w:type="dxa"/>
            <w:tcBorders>
              <w:top w:val="single" w:color="000000" w:sz="4" w:space="0"/>
            </w:tcBorders>
          </w:tcPr>
          <w:p w14:paraId="10F9658D">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0.09</w:t>
            </w:r>
          </w:p>
        </w:tc>
        <w:tc>
          <w:tcPr>
            <w:tcW w:w="1041" w:type="dxa"/>
            <w:tcBorders>
              <w:top w:val="single" w:color="000000" w:sz="4" w:space="0"/>
            </w:tcBorders>
          </w:tcPr>
          <w:p w14:paraId="7BB85885">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0.33</w:t>
            </w:r>
          </w:p>
        </w:tc>
        <w:tc>
          <w:tcPr>
            <w:tcW w:w="927" w:type="dxa"/>
            <w:tcBorders>
              <w:top w:val="single" w:color="000000" w:sz="4" w:space="0"/>
            </w:tcBorders>
          </w:tcPr>
          <w:p w14:paraId="35276A25">
            <w:pPr>
              <w:pStyle w:val="21"/>
              <w:spacing w:line="360" w:lineRule="auto"/>
              <w:rPr>
                <w:rFonts w:ascii="Times New Roman" w:hAnsi="Times New Roman" w:cs="Times New Roman"/>
                <w:sz w:val="24"/>
                <w:szCs w:val="24"/>
              </w:rPr>
            </w:pPr>
            <w:r>
              <w:rPr>
                <w:rFonts w:ascii="Times New Roman" w:hAnsi="Times New Roman" w:cs="Times New Roman"/>
                <w:spacing w:val="-4"/>
                <w:sz w:val="24"/>
                <w:szCs w:val="24"/>
              </w:rPr>
              <w:t>4.73</w:t>
            </w:r>
          </w:p>
        </w:tc>
        <w:tc>
          <w:tcPr>
            <w:tcW w:w="968" w:type="dxa"/>
            <w:tcBorders>
              <w:top w:val="single" w:color="000000" w:sz="4" w:space="0"/>
            </w:tcBorders>
          </w:tcPr>
          <w:p w14:paraId="2A337458">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&lt;.001</w:t>
            </w:r>
          </w:p>
        </w:tc>
        <w:tc>
          <w:tcPr>
            <w:tcW w:w="1359" w:type="dxa"/>
            <w:tcBorders>
              <w:top w:val="single" w:color="000000" w:sz="4" w:space="0"/>
            </w:tcBorders>
          </w:tcPr>
          <w:p w14:paraId="42FB446C">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[0.22,</w:t>
            </w:r>
          </w:p>
        </w:tc>
      </w:tr>
      <w:tr w14:paraId="08CAD6A5">
        <w:tblPrEx>
          <w:tblCellMar>
            <w:top w:w="0" w:type="dxa"/>
            <w:left w:w="0" w:type="dxa"/>
            <w:bottom w:w="0" w:type="dxa"/>
            <w:right w:w="0" w:type="dxa"/>
          </w:tblCellMar>
        </w:tblPrEx>
        <w:trPr>
          <w:trHeight w:val="961" w:hRule="atLeast"/>
        </w:trPr>
        <w:tc>
          <w:tcPr>
            <w:tcW w:w="2571" w:type="dxa"/>
          </w:tcPr>
          <w:p w14:paraId="5E84E2F2">
            <w:pPr>
              <w:pStyle w:val="21"/>
              <w:spacing w:before="133"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Social Isolation</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(c</w:t>
            </w:r>
          </w:p>
          <w:p w14:paraId="34F6D4CC">
            <w:pPr>
              <w:pStyle w:val="21"/>
              <w:spacing w:line="360" w:lineRule="auto"/>
              <w:rPr>
                <w:rFonts w:ascii="Times New Roman" w:hAnsi="Times New Roman" w:cs="Times New Roman"/>
                <w:sz w:val="24"/>
                <w:szCs w:val="24"/>
              </w:rPr>
            </w:pPr>
            <w:r>
              <w:rPr>
                <w:rFonts w:ascii="Times New Roman" w:hAnsi="Times New Roman" w:cs="Times New Roman"/>
                <w:spacing w:val="-2"/>
                <w:sz w:val="24"/>
                <w:szCs w:val="24"/>
              </w:rPr>
              <w:t>path)</w:t>
            </w:r>
          </w:p>
        </w:tc>
        <w:tc>
          <w:tcPr>
            <w:tcW w:w="790" w:type="dxa"/>
          </w:tcPr>
          <w:p w14:paraId="02CCDCA0">
            <w:pPr>
              <w:pStyle w:val="21"/>
              <w:spacing w:line="360" w:lineRule="auto"/>
              <w:rPr>
                <w:rFonts w:ascii="Times New Roman" w:hAnsi="Times New Roman" w:cs="Times New Roman"/>
                <w:sz w:val="24"/>
                <w:szCs w:val="24"/>
              </w:rPr>
            </w:pPr>
          </w:p>
        </w:tc>
        <w:tc>
          <w:tcPr>
            <w:tcW w:w="925" w:type="dxa"/>
          </w:tcPr>
          <w:p w14:paraId="46E82E3F">
            <w:pPr>
              <w:pStyle w:val="21"/>
              <w:spacing w:line="360" w:lineRule="auto"/>
              <w:rPr>
                <w:rFonts w:ascii="Times New Roman" w:hAnsi="Times New Roman" w:cs="Times New Roman"/>
                <w:sz w:val="24"/>
                <w:szCs w:val="24"/>
              </w:rPr>
            </w:pPr>
          </w:p>
        </w:tc>
        <w:tc>
          <w:tcPr>
            <w:tcW w:w="1041" w:type="dxa"/>
          </w:tcPr>
          <w:p w14:paraId="392FF3BE">
            <w:pPr>
              <w:pStyle w:val="21"/>
              <w:spacing w:line="360" w:lineRule="auto"/>
              <w:rPr>
                <w:rFonts w:ascii="Times New Roman" w:hAnsi="Times New Roman" w:cs="Times New Roman"/>
                <w:sz w:val="24"/>
                <w:szCs w:val="24"/>
              </w:rPr>
            </w:pPr>
          </w:p>
        </w:tc>
        <w:tc>
          <w:tcPr>
            <w:tcW w:w="927" w:type="dxa"/>
          </w:tcPr>
          <w:p w14:paraId="7B454E63">
            <w:pPr>
              <w:pStyle w:val="21"/>
              <w:spacing w:line="360" w:lineRule="auto"/>
              <w:rPr>
                <w:rFonts w:ascii="Times New Roman" w:hAnsi="Times New Roman" w:cs="Times New Roman"/>
                <w:sz w:val="24"/>
                <w:szCs w:val="24"/>
              </w:rPr>
            </w:pPr>
          </w:p>
        </w:tc>
        <w:tc>
          <w:tcPr>
            <w:tcW w:w="968" w:type="dxa"/>
          </w:tcPr>
          <w:p w14:paraId="1A6D3A79">
            <w:pPr>
              <w:pStyle w:val="21"/>
              <w:spacing w:line="360" w:lineRule="auto"/>
              <w:rPr>
                <w:rFonts w:ascii="Times New Roman" w:hAnsi="Times New Roman" w:cs="Times New Roman"/>
                <w:sz w:val="24"/>
                <w:szCs w:val="24"/>
              </w:rPr>
            </w:pPr>
          </w:p>
        </w:tc>
        <w:tc>
          <w:tcPr>
            <w:tcW w:w="1359" w:type="dxa"/>
          </w:tcPr>
          <w:p w14:paraId="6899D0F5">
            <w:pPr>
              <w:pStyle w:val="21"/>
              <w:spacing w:before="133" w:line="360" w:lineRule="auto"/>
              <w:rPr>
                <w:rFonts w:ascii="Times New Roman" w:hAnsi="Times New Roman" w:cs="Times New Roman"/>
                <w:sz w:val="24"/>
                <w:szCs w:val="24"/>
              </w:rPr>
            </w:pPr>
            <w:r>
              <w:rPr>
                <w:rFonts w:ascii="Times New Roman" w:hAnsi="Times New Roman" w:cs="Times New Roman"/>
                <w:spacing w:val="-2"/>
                <w:sz w:val="24"/>
                <w:szCs w:val="24"/>
              </w:rPr>
              <w:t>0.54]</w:t>
            </w:r>
          </w:p>
        </w:tc>
      </w:tr>
    </w:tbl>
    <w:p w14:paraId="20FBB395">
      <w:pPr>
        <w:pStyle w:val="7"/>
        <w:spacing w:before="29" w:line="480" w:lineRule="auto"/>
        <w:rPr>
          <w:rFonts w:ascii="Times New Roman" w:hAnsi="Times New Roman" w:cs="Times New Roman"/>
          <w:b w:val="0"/>
          <w:bCs/>
          <w:sz w:val="24"/>
          <w:szCs w:val="24"/>
        </w:rPr>
      </w:pPr>
      <w:r>
        <w:rPr>
          <w:rFonts w:ascii="Times New Roman" w:hAnsi="Times New Roman" w:cs="Times New Roman"/>
          <w:b/>
          <w:sz w:val="24"/>
          <w:szCs w:val="24"/>
        </w:rPr>
        <mc:AlternateContent>
          <mc:Choice Requires="wps">
            <w:drawing>
              <wp:anchor distT="0" distB="0" distL="0" distR="0" simplePos="0" relativeHeight="251659264" behindDoc="1" locked="0" layoutInCell="1" allowOverlap="1">
                <wp:simplePos x="0" y="0"/>
                <wp:positionH relativeFrom="page">
                  <wp:posOffset>1187450</wp:posOffset>
                </wp:positionH>
                <wp:positionV relativeFrom="paragraph">
                  <wp:posOffset>179705</wp:posOffset>
                </wp:positionV>
                <wp:extent cx="5460365" cy="6350"/>
                <wp:effectExtent l="0" t="0" r="0" b="0"/>
                <wp:wrapTopAndBottom/>
                <wp:docPr id="1030" name="Graphic 20"/>
                <wp:cNvGraphicFramePr/>
                <a:graphic xmlns:a="http://schemas.openxmlformats.org/drawingml/2006/main">
                  <a:graphicData uri="http://schemas.microsoft.com/office/word/2010/wordprocessingShape">
                    <wps:wsp>
                      <wps:cNvSpPr/>
                      <wps:spPr>
                        <a:xfrm>
                          <a:off x="0" y="0"/>
                          <a:ext cx="5460364" cy="6350"/>
                        </a:xfrm>
                        <a:custGeom>
                          <a:avLst/>
                          <a:gdLst/>
                          <a:ahLst/>
                          <a:cxnLst/>
                          <a:rect l="l" t="t" r="r" b="b"/>
                          <a:pathLst>
                            <a:path w="5460365" h="6350">
                              <a:moveTo>
                                <a:pt x="5459920" y="0"/>
                              </a:moveTo>
                              <a:lnTo>
                                <a:pt x="5459920" y="0"/>
                              </a:lnTo>
                              <a:lnTo>
                                <a:pt x="0" y="0"/>
                              </a:lnTo>
                              <a:lnTo>
                                <a:pt x="0" y="6083"/>
                              </a:lnTo>
                              <a:lnTo>
                                <a:pt x="5459920" y="6083"/>
                              </a:lnTo>
                              <a:lnTo>
                                <a:pt x="5459920" y="0"/>
                              </a:lnTo>
                              <a:close/>
                            </a:path>
                          </a:pathLst>
                        </a:custGeom>
                        <a:solidFill>
                          <a:srgbClr val="000000"/>
                        </a:solidFill>
                      </wps:spPr>
                      <wps:bodyPr/>
                    </wps:wsp>
                  </a:graphicData>
                </a:graphic>
              </wp:anchor>
            </w:drawing>
          </mc:Choice>
          <mc:Fallback>
            <w:pict>
              <v:shape id="Graphic 20" o:spid="_x0000_s1026" o:spt="100" style="position:absolute;left:0pt;margin-left:93.5pt;margin-top:14.15pt;height:0.5pt;width:429.95pt;mso-position-horizontal-relative:page;mso-wrap-distance-bottom:0pt;mso-wrap-distance-top:0pt;z-index:-251657216;mso-width-relative:page;mso-height-relative:page;" fillcolor="#000000" filled="t" stroked="f" coordsize="5460365,6350" o:gfxdata="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o1tkdsAAAAKAQAADwAAAAAAAAABACAAAAAiAAAAZHJzL2Rv&#10;d25yZXYueG1sUEsBAhQAFAAAAAgAh07iQNo2rxP+AQAAswQAAA4AAAAAAAAAAQAgAAAAKgEAAGRy&#10;cy9lMm9Eb2MueG1sUEsFBgAAAAAGAAYAWQEAAJoFAAAAAA==&#10;" path="m5459920,0l5459920,0,0,0,0,6083,5459920,6083,5459920,0xe">
                <v:fill on="t" focussize="0,0"/>
                <v:stroke on="f"/>
                <v:imagedata o:title=""/>
                <o:lock v:ext="edit" aspectratio="f"/>
                <w10:wrap type="topAndBottom"/>
              </v:shape>
            </w:pict>
          </mc:Fallback>
        </mc:AlternateContent>
      </w:r>
      <w:r>
        <w:rPr>
          <w:rFonts w:ascii="Times New Roman" w:hAnsi="Times New Roman" w:cs="Times New Roman"/>
          <w:b/>
          <w:sz w:val="24"/>
          <w:szCs w:val="24"/>
        </w:rPr>
        <w:t>Note:</w:t>
      </w:r>
      <w:r>
        <w:rPr>
          <w:rFonts w:ascii="Times New Roman" w:hAnsi="Times New Roman" w:cs="Times New Roman"/>
          <w:b/>
          <w:spacing w:val="-4"/>
          <w:sz w:val="24"/>
          <w:szCs w:val="24"/>
        </w:rPr>
        <w:t xml:space="preserve"> </w:t>
      </w:r>
      <w:r>
        <w:rPr>
          <w:rFonts w:ascii="Times New Roman" w:hAnsi="Times New Roman" w:cs="Times New Roman"/>
          <w:b w:val="0"/>
          <w:bCs/>
          <w:sz w:val="24"/>
          <w:szCs w:val="24"/>
        </w:rPr>
        <w:t>B</w:t>
      </w:r>
      <w:r>
        <w:rPr>
          <w:rFonts w:ascii="Times New Roman" w:hAnsi="Times New Roman" w:cs="Times New Roman"/>
          <w:b w:val="0"/>
          <w:bCs/>
          <w:spacing w:val="-3"/>
          <w:sz w:val="24"/>
          <w:szCs w:val="24"/>
        </w:rPr>
        <w:t xml:space="preserve"> </w:t>
      </w:r>
      <w:r>
        <w:rPr>
          <w:rFonts w:ascii="Times New Roman" w:hAnsi="Times New Roman" w:cs="Times New Roman"/>
          <w:b w:val="0"/>
          <w:bCs/>
          <w:sz w:val="24"/>
          <w:szCs w:val="24"/>
        </w:rPr>
        <w:t>=</w:t>
      </w:r>
      <w:r>
        <w:rPr>
          <w:rFonts w:ascii="Times New Roman" w:hAnsi="Times New Roman" w:cs="Times New Roman"/>
          <w:b w:val="0"/>
          <w:bCs/>
          <w:spacing w:val="-2"/>
          <w:sz w:val="24"/>
          <w:szCs w:val="24"/>
        </w:rPr>
        <w:t xml:space="preserve"> </w:t>
      </w:r>
      <w:r>
        <w:rPr>
          <w:rFonts w:ascii="Times New Roman" w:hAnsi="Times New Roman" w:cs="Times New Roman"/>
          <w:b w:val="0"/>
          <w:bCs/>
          <w:sz w:val="24"/>
          <w:szCs w:val="24"/>
        </w:rPr>
        <w:t>Unstandardized</w:t>
      </w:r>
      <w:r>
        <w:rPr>
          <w:rFonts w:ascii="Times New Roman" w:hAnsi="Times New Roman" w:cs="Times New Roman"/>
          <w:b w:val="0"/>
          <w:bCs/>
          <w:spacing w:val="-3"/>
          <w:sz w:val="24"/>
          <w:szCs w:val="24"/>
        </w:rPr>
        <w:t xml:space="preserve"> </w:t>
      </w:r>
      <w:r>
        <w:rPr>
          <w:rFonts w:ascii="Times New Roman" w:hAnsi="Times New Roman" w:cs="Times New Roman"/>
          <w:b w:val="0"/>
          <w:bCs/>
          <w:sz w:val="24"/>
          <w:szCs w:val="24"/>
        </w:rPr>
        <w:t>regression</w:t>
      </w:r>
      <w:r>
        <w:rPr>
          <w:rFonts w:ascii="Times New Roman" w:hAnsi="Times New Roman" w:cs="Times New Roman"/>
          <w:b w:val="0"/>
          <w:bCs/>
          <w:spacing w:val="-3"/>
          <w:sz w:val="24"/>
          <w:szCs w:val="24"/>
        </w:rPr>
        <w:t xml:space="preserve"> </w:t>
      </w:r>
      <w:r>
        <w:rPr>
          <w:rFonts w:ascii="Times New Roman" w:hAnsi="Times New Roman" w:cs="Times New Roman"/>
          <w:b w:val="0"/>
          <w:bCs/>
          <w:sz w:val="24"/>
          <w:szCs w:val="24"/>
        </w:rPr>
        <w:t>coefficient; SE</w:t>
      </w:r>
      <w:r>
        <w:rPr>
          <w:rFonts w:ascii="Times New Roman" w:hAnsi="Times New Roman" w:cs="Times New Roman"/>
          <w:b w:val="0"/>
          <w:bCs/>
          <w:spacing w:val="-3"/>
          <w:sz w:val="24"/>
          <w:szCs w:val="24"/>
        </w:rPr>
        <w:t xml:space="preserve"> </w:t>
      </w:r>
      <w:r>
        <w:rPr>
          <w:rFonts w:ascii="Times New Roman" w:hAnsi="Times New Roman" w:cs="Times New Roman"/>
          <w:b w:val="0"/>
          <w:bCs/>
          <w:sz w:val="24"/>
          <w:szCs w:val="24"/>
        </w:rPr>
        <w:t>B</w:t>
      </w:r>
      <w:r>
        <w:rPr>
          <w:rFonts w:ascii="Times New Roman" w:hAnsi="Times New Roman" w:cs="Times New Roman"/>
          <w:b w:val="0"/>
          <w:bCs/>
          <w:spacing w:val="-2"/>
          <w:sz w:val="24"/>
          <w:szCs w:val="24"/>
        </w:rPr>
        <w:t xml:space="preserve"> </w:t>
      </w:r>
      <w:r>
        <w:rPr>
          <w:rFonts w:ascii="Times New Roman" w:hAnsi="Times New Roman" w:cs="Times New Roman"/>
          <w:b w:val="0"/>
          <w:bCs/>
          <w:sz w:val="24"/>
          <w:szCs w:val="24"/>
        </w:rPr>
        <w:t>=</w:t>
      </w:r>
      <w:r>
        <w:rPr>
          <w:rFonts w:ascii="Times New Roman" w:hAnsi="Times New Roman" w:cs="Times New Roman"/>
          <w:b w:val="0"/>
          <w:bCs/>
          <w:spacing w:val="-4"/>
          <w:sz w:val="24"/>
          <w:szCs w:val="24"/>
        </w:rPr>
        <w:t xml:space="preserve"> </w:t>
      </w:r>
      <w:r>
        <w:rPr>
          <w:rFonts w:ascii="Times New Roman" w:hAnsi="Times New Roman" w:cs="Times New Roman"/>
          <w:b w:val="0"/>
          <w:bCs/>
          <w:sz w:val="24"/>
          <w:szCs w:val="24"/>
        </w:rPr>
        <w:t>Standard</w:t>
      </w:r>
      <w:r>
        <w:rPr>
          <w:rFonts w:ascii="Times New Roman" w:hAnsi="Times New Roman" w:cs="Times New Roman"/>
          <w:b w:val="0"/>
          <w:bCs/>
          <w:spacing w:val="-3"/>
          <w:sz w:val="24"/>
          <w:szCs w:val="24"/>
        </w:rPr>
        <w:t xml:space="preserve"> </w:t>
      </w:r>
      <w:r>
        <w:rPr>
          <w:rFonts w:ascii="Times New Roman" w:hAnsi="Times New Roman" w:cs="Times New Roman"/>
          <w:b w:val="0"/>
          <w:bCs/>
          <w:sz w:val="24"/>
          <w:szCs w:val="24"/>
        </w:rPr>
        <w:t>error</w:t>
      </w:r>
      <w:r>
        <w:rPr>
          <w:rFonts w:ascii="Times New Roman" w:hAnsi="Times New Roman" w:cs="Times New Roman"/>
          <w:b w:val="0"/>
          <w:bCs/>
          <w:spacing w:val="-3"/>
          <w:sz w:val="24"/>
          <w:szCs w:val="24"/>
        </w:rPr>
        <w:t xml:space="preserve"> </w:t>
      </w:r>
      <w:r>
        <w:rPr>
          <w:rFonts w:ascii="Times New Roman" w:hAnsi="Times New Roman" w:cs="Times New Roman"/>
          <w:b w:val="0"/>
          <w:bCs/>
          <w:sz w:val="24"/>
          <w:szCs w:val="24"/>
        </w:rPr>
        <w:t>of</w:t>
      </w:r>
      <w:r>
        <w:rPr>
          <w:rFonts w:ascii="Times New Roman" w:hAnsi="Times New Roman" w:cs="Times New Roman"/>
          <w:b w:val="0"/>
          <w:bCs/>
          <w:spacing w:val="-2"/>
          <w:sz w:val="24"/>
          <w:szCs w:val="24"/>
        </w:rPr>
        <w:t xml:space="preserve"> </w:t>
      </w:r>
      <w:r>
        <w:rPr>
          <w:rFonts w:ascii="Times New Roman" w:hAnsi="Times New Roman" w:cs="Times New Roman"/>
          <w:b w:val="0"/>
          <w:bCs/>
          <w:sz w:val="24"/>
          <w:szCs w:val="24"/>
        </w:rPr>
        <w:t>B;</w:t>
      </w:r>
      <w:r>
        <w:rPr>
          <w:rFonts w:ascii="Times New Roman" w:hAnsi="Times New Roman" w:cs="Times New Roman"/>
          <w:b w:val="0"/>
          <w:bCs/>
          <w:spacing w:val="-2"/>
          <w:sz w:val="24"/>
          <w:szCs w:val="24"/>
        </w:rPr>
        <w:t xml:space="preserve"> </w:t>
      </w:r>
      <w:r>
        <w:rPr>
          <w:rFonts w:ascii="Times New Roman" w:hAnsi="Times New Roman" w:cs="Times New Roman"/>
          <w:b w:val="0"/>
          <w:bCs/>
          <w:sz w:val="24"/>
          <w:szCs w:val="24"/>
        </w:rPr>
        <w:t>β</w:t>
      </w:r>
      <w:r>
        <w:rPr>
          <w:rFonts w:ascii="Times New Roman" w:hAnsi="Times New Roman" w:cs="Times New Roman"/>
          <w:b w:val="0"/>
          <w:bCs/>
          <w:spacing w:val="-3"/>
          <w:sz w:val="24"/>
          <w:szCs w:val="24"/>
        </w:rPr>
        <w:t xml:space="preserve"> </w:t>
      </w:r>
      <w:r>
        <w:rPr>
          <w:rFonts w:ascii="Times New Roman" w:hAnsi="Times New Roman" w:cs="Times New Roman"/>
          <w:b w:val="0"/>
          <w:bCs/>
          <w:sz w:val="24"/>
          <w:szCs w:val="24"/>
        </w:rPr>
        <w:t>= Standardized beta coefficient; CI = Confidence Interval.</w:t>
      </w:r>
    </w:p>
    <w:p w14:paraId="1161916E">
      <w:pPr>
        <w:pStyle w:val="7"/>
        <w:spacing w:before="142" w:line="480" w:lineRule="auto"/>
        <w:ind w:right="1063" w:firstLine="720"/>
        <w:rPr>
          <w:rFonts w:ascii="Times New Roman" w:hAnsi="Times New Roman" w:cs="Times New Roman"/>
          <w:spacing w:val="-2"/>
          <w:sz w:val="24"/>
          <w:szCs w:val="24"/>
        </w:rPr>
      </w:pPr>
      <w:r>
        <w:rPr>
          <w:rFonts w:ascii="Times New Roman" w:hAnsi="Times New Roman" w:cs="Times New Roman"/>
          <w:sz w:val="24"/>
          <w:szCs w:val="24"/>
        </w:rPr>
        <w:t>Since</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indirect</w:t>
      </w:r>
      <w:r>
        <w:rPr>
          <w:rFonts w:ascii="Times New Roman" w:hAnsi="Times New Roman" w:cs="Times New Roman"/>
          <w:spacing w:val="-4"/>
          <w:sz w:val="24"/>
          <w:szCs w:val="24"/>
        </w:rPr>
        <w:t xml:space="preserve"> </w:t>
      </w:r>
      <w:r>
        <w:rPr>
          <w:rFonts w:ascii="Times New Roman" w:hAnsi="Times New Roman" w:cs="Times New Roman"/>
          <w:sz w:val="24"/>
          <w:szCs w:val="24"/>
        </w:rPr>
        <w:t>effects</w:t>
      </w:r>
      <w:r>
        <w:rPr>
          <w:rFonts w:ascii="Times New Roman" w:hAnsi="Times New Roman" w:cs="Times New Roman"/>
          <w:spacing w:val="-4"/>
          <w:sz w:val="24"/>
          <w:szCs w:val="24"/>
        </w:rPr>
        <w:t xml:space="preserve"> </w:t>
      </w:r>
      <w:r>
        <w:rPr>
          <w:rFonts w:ascii="Times New Roman" w:hAnsi="Times New Roman" w:cs="Times New Roman"/>
          <w:sz w:val="24"/>
          <w:szCs w:val="24"/>
        </w:rPr>
        <w:t>are</w:t>
      </w:r>
      <w:r>
        <w:rPr>
          <w:rFonts w:ascii="Times New Roman" w:hAnsi="Times New Roman" w:cs="Times New Roman"/>
          <w:spacing w:val="-5"/>
          <w:sz w:val="24"/>
          <w:szCs w:val="24"/>
        </w:rPr>
        <w:t xml:space="preserve"> </w:t>
      </w:r>
      <w:r>
        <w:rPr>
          <w:rFonts w:ascii="Times New Roman" w:hAnsi="Times New Roman" w:cs="Times New Roman"/>
          <w:sz w:val="24"/>
          <w:szCs w:val="24"/>
        </w:rPr>
        <w:t>significant</w:t>
      </w:r>
      <w:r>
        <w:rPr>
          <w:rFonts w:ascii="Times New Roman" w:hAnsi="Times New Roman" w:cs="Times New Roman"/>
          <w:spacing w:val="-2"/>
          <w:sz w:val="24"/>
          <w:szCs w:val="24"/>
        </w:rPr>
        <w:t xml:space="preserve"> </w:t>
      </w:r>
      <w:r>
        <w:rPr>
          <w:rFonts w:ascii="Times New Roman" w:hAnsi="Times New Roman" w:cs="Times New Roman"/>
          <w:sz w:val="24"/>
          <w:szCs w:val="24"/>
        </w:rPr>
        <w:t>(p&lt;.001)</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confidence</w:t>
      </w:r>
      <w:r>
        <w:rPr>
          <w:rFonts w:ascii="Times New Roman" w:hAnsi="Times New Roman" w:cs="Times New Roman"/>
          <w:spacing w:val="-5"/>
          <w:sz w:val="24"/>
          <w:szCs w:val="24"/>
        </w:rPr>
        <w:t xml:space="preserve"> </w:t>
      </w:r>
      <w:r>
        <w:rPr>
          <w:rFonts w:ascii="Times New Roman" w:hAnsi="Times New Roman" w:cs="Times New Roman"/>
          <w:sz w:val="24"/>
          <w:szCs w:val="24"/>
        </w:rPr>
        <w:t>intervals</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do not include zero, social media exposure significantly mediates the relationship between body image concern, self-esteem, and social isolation. This hypothesis is </w:t>
      </w:r>
      <w:r>
        <w:rPr>
          <w:rFonts w:ascii="Times New Roman" w:hAnsi="Times New Roman" w:cs="Times New Roman"/>
          <w:spacing w:val="-2"/>
          <w:sz w:val="24"/>
          <w:szCs w:val="24"/>
        </w:rPr>
        <w:t>accepted.</w:t>
      </w:r>
    </w:p>
    <w:p w14:paraId="3BC9B60A">
      <w:pPr>
        <w:spacing w:line="480" w:lineRule="auto"/>
        <w:ind w:left="743" w:right="1007"/>
        <w:rPr>
          <w:rFonts w:ascii="Times New Roman" w:hAnsi="Times New Roman" w:cs="Times New Roman"/>
          <w:i/>
          <w:sz w:val="24"/>
          <w:szCs w:val="24"/>
        </w:rPr>
      </w:pPr>
      <w:r>
        <w:rPr>
          <w:rFonts w:ascii="Times New Roman" w:hAnsi="Times New Roman" w:cs="Times New Roman"/>
          <w:b/>
          <w:sz w:val="24"/>
          <w:szCs w:val="24"/>
        </w:rPr>
        <w:t>H4:</w:t>
      </w:r>
      <w:r>
        <w:rPr>
          <w:rFonts w:ascii="Times New Roman" w:hAnsi="Times New Roman" w:cs="Times New Roman"/>
          <w:b/>
          <w:spacing w:val="-8"/>
          <w:sz w:val="24"/>
          <w:szCs w:val="24"/>
        </w:rPr>
        <w:t xml:space="preserve"> </w:t>
      </w:r>
      <w:r>
        <w:rPr>
          <w:rFonts w:ascii="Times New Roman" w:hAnsi="Times New Roman" w:cs="Times New Roman"/>
          <w:i/>
          <w:sz w:val="24"/>
          <w:szCs w:val="24"/>
        </w:rPr>
        <w:t>There</w:t>
      </w:r>
      <w:r>
        <w:rPr>
          <w:rFonts w:ascii="Times New Roman" w:hAnsi="Times New Roman" w:cs="Times New Roman"/>
          <w:i/>
          <w:spacing w:val="-9"/>
          <w:sz w:val="24"/>
          <w:szCs w:val="24"/>
        </w:rPr>
        <w:t xml:space="preserve"> </w:t>
      </w:r>
      <w:r>
        <w:rPr>
          <w:rFonts w:ascii="Times New Roman" w:hAnsi="Times New Roman" w:cs="Times New Roman"/>
          <w:i/>
          <w:sz w:val="24"/>
          <w:szCs w:val="24"/>
        </w:rPr>
        <w:t>would</w:t>
      </w:r>
      <w:r>
        <w:rPr>
          <w:rFonts w:ascii="Times New Roman" w:hAnsi="Times New Roman" w:cs="Times New Roman"/>
          <w:i/>
          <w:spacing w:val="-8"/>
          <w:sz w:val="24"/>
          <w:szCs w:val="24"/>
        </w:rPr>
        <w:t xml:space="preserve"> </w:t>
      </w:r>
      <w:r>
        <w:rPr>
          <w:rFonts w:ascii="Times New Roman" w:hAnsi="Times New Roman" w:cs="Times New Roman"/>
          <w:i/>
          <w:sz w:val="24"/>
          <w:szCs w:val="24"/>
        </w:rPr>
        <w:t>be</w:t>
      </w:r>
      <w:r>
        <w:rPr>
          <w:rFonts w:ascii="Times New Roman" w:hAnsi="Times New Roman" w:cs="Times New Roman"/>
          <w:i/>
          <w:spacing w:val="-9"/>
          <w:sz w:val="24"/>
          <w:szCs w:val="24"/>
        </w:rPr>
        <w:t xml:space="preserve"> </w:t>
      </w:r>
      <w:r>
        <w:rPr>
          <w:rFonts w:ascii="Times New Roman" w:hAnsi="Times New Roman" w:cs="Times New Roman"/>
          <w:i/>
          <w:sz w:val="24"/>
          <w:szCs w:val="24"/>
        </w:rPr>
        <w:t>significant</w:t>
      </w:r>
      <w:r>
        <w:rPr>
          <w:rFonts w:ascii="Times New Roman" w:hAnsi="Times New Roman" w:cs="Times New Roman"/>
          <w:i/>
          <w:spacing w:val="-8"/>
          <w:sz w:val="24"/>
          <w:szCs w:val="24"/>
        </w:rPr>
        <w:t xml:space="preserve"> </w:t>
      </w:r>
      <w:r>
        <w:rPr>
          <w:rFonts w:ascii="Times New Roman" w:hAnsi="Times New Roman" w:cs="Times New Roman"/>
          <w:i/>
          <w:sz w:val="24"/>
          <w:szCs w:val="24"/>
        </w:rPr>
        <w:t>gender</w:t>
      </w:r>
      <w:r>
        <w:rPr>
          <w:rFonts w:ascii="Times New Roman" w:hAnsi="Times New Roman" w:cs="Times New Roman"/>
          <w:i/>
          <w:spacing w:val="-8"/>
          <w:sz w:val="24"/>
          <w:szCs w:val="24"/>
        </w:rPr>
        <w:t xml:space="preserve"> </w:t>
      </w:r>
      <w:r>
        <w:rPr>
          <w:rFonts w:ascii="Times New Roman" w:hAnsi="Times New Roman" w:cs="Times New Roman"/>
          <w:i/>
          <w:sz w:val="24"/>
          <w:szCs w:val="24"/>
        </w:rPr>
        <w:t>differences</w:t>
      </w:r>
      <w:r>
        <w:rPr>
          <w:rFonts w:ascii="Times New Roman" w:hAnsi="Times New Roman" w:cs="Times New Roman"/>
          <w:i/>
          <w:spacing w:val="-3"/>
          <w:sz w:val="24"/>
          <w:szCs w:val="24"/>
        </w:rPr>
        <w:t xml:space="preserve"> </w:t>
      </w:r>
      <w:r>
        <w:rPr>
          <w:rFonts w:ascii="Times New Roman" w:hAnsi="Times New Roman" w:cs="Times New Roman"/>
          <w:i/>
          <w:sz w:val="24"/>
          <w:szCs w:val="24"/>
        </w:rPr>
        <w:t>in</w:t>
      </w:r>
      <w:r>
        <w:rPr>
          <w:rFonts w:ascii="Times New Roman" w:hAnsi="Times New Roman" w:cs="Times New Roman"/>
          <w:i/>
          <w:spacing w:val="-8"/>
          <w:sz w:val="24"/>
          <w:szCs w:val="24"/>
        </w:rPr>
        <w:t xml:space="preserve"> </w:t>
      </w:r>
      <w:r>
        <w:rPr>
          <w:rFonts w:ascii="Times New Roman" w:hAnsi="Times New Roman" w:cs="Times New Roman"/>
          <w:i/>
          <w:sz w:val="24"/>
          <w:szCs w:val="24"/>
        </w:rPr>
        <w:t>body</w:t>
      </w:r>
      <w:r>
        <w:rPr>
          <w:rFonts w:ascii="Times New Roman" w:hAnsi="Times New Roman" w:cs="Times New Roman"/>
          <w:i/>
          <w:spacing w:val="-9"/>
          <w:sz w:val="24"/>
          <w:szCs w:val="24"/>
        </w:rPr>
        <w:t xml:space="preserve"> </w:t>
      </w:r>
      <w:r>
        <w:rPr>
          <w:rFonts w:ascii="Times New Roman" w:hAnsi="Times New Roman" w:cs="Times New Roman"/>
          <w:i/>
          <w:sz w:val="24"/>
          <w:szCs w:val="24"/>
        </w:rPr>
        <w:t>image</w:t>
      </w:r>
      <w:r>
        <w:rPr>
          <w:rFonts w:ascii="Times New Roman" w:hAnsi="Times New Roman" w:cs="Times New Roman"/>
          <w:i/>
          <w:spacing w:val="-9"/>
          <w:sz w:val="24"/>
          <w:szCs w:val="24"/>
        </w:rPr>
        <w:t xml:space="preserve"> </w:t>
      </w:r>
      <w:r>
        <w:rPr>
          <w:rFonts w:ascii="Times New Roman" w:hAnsi="Times New Roman" w:cs="Times New Roman"/>
          <w:i/>
          <w:sz w:val="24"/>
          <w:szCs w:val="24"/>
        </w:rPr>
        <w:t>concern,</w:t>
      </w:r>
      <w:r>
        <w:rPr>
          <w:rFonts w:ascii="Times New Roman" w:hAnsi="Times New Roman" w:cs="Times New Roman"/>
          <w:i/>
          <w:spacing w:val="-6"/>
          <w:sz w:val="24"/>
          <w:szCs w:val="24"/>
        </w:rPr>
        <w:t xml:space="preserve"> </w:t>
      </w:r>
      <w:r>
        <w:rPr>
          <w:rFonts w:ascii="Times New Roman" w:hAnsi="Times New Roman" w:cs="Times New Roman"/>
          <w:i/>
          <w:sz w:val="24"/>
          <w:szCs w:val="24"/>
        </w:rPr>
        <w:t>self</w:t>
      </w:r>
      <w:r>
        <w:rPr>
          <w:rFonts w:ascii="Times New Roman" w:hAnsi="Times New Roman" w:cs="Times New Roman"/>
          <w:i/>
          <w:spacing w:val="-2"/>
          <w:sz w:val="24"/>
          <w:szCs w:val="24"/>
        </w:rPr>
        <w:t xml:space="preserve"> </w:t>
      </w:r>
      <w:r>
        <w:rPr>
          <w:rFonts w:ascii="Times New Roman" w:hAnsi="Times New Roman" w:cs="Times New Roman"/>
          <w:i/>
          <w:sz w:val="24"/>
          <w:szCs w:val="24"/>
        </w:rPr>
        <w:t>-esteem and social isolation.</w:t>
      </w:r>
    </w:p>
    <w:p w14:paraId="0703EF63">
      <w:pPr>
        <w:spacing w:line="480" w:lineRule="auto"/>
        <w:ind w:right="1007"/>
        <w:rPr>
          <w:rFonts w:ascii="Times New Roman" w:hAnsi="Times New Roman" w:cs="Times New Roman"/>
          <w:i/>
          <w:sz w:val="24"/>
          <w:szCs w:val="24"/>
        </w:rPr>
      </w:pPr>
      <w:r>
        <w:rPr>
          <w:rFonts w:ascii="Times New Roman" w:hAnsi="Times New Roman" w:cs="Times New Roman"/>
          <w:b/>
          <w:sz w:val="24"/>
          <w:szCs w:val="24"/>
        </w:rPr>
        <w:t>Table</w:t>
      </w:r>
      <w:r>
        <w:rPr>
          <w:rFonts w:ascii="Times New Roman" w:hAnsi="Times New Roman" w:cs="Times New Roman"/>
          <w:b/>
          <w:spacing w:val="-3"/>
          <w:sz w:val="24"/>
          <w:szCs w:val="24"/>
        </w:rPr>
        <w:t xml:space="preserve"> </w:t>
      </w:r>
      <w:r>
        <w:rPr>
          <w:rFonts w:ascii="Times New Roman" w:hAnsi="Times New Roman" w:cs="Times New Roman"/>
          <w:b/>
          <w:spacing w:val="-4"/>
          <w:sz w:val="24"/>
          <w:szCs w:val="24"/>
        </w:rPr>
        <w:t>4.</w:t>
      </w:r>
      <w:r>
        <w:rPr>
          <w:rFonts w:hint="default" w:ascii="Times New Roman" w:hAnsi="Times New Roman" w:cs="Times New Roman"/>
          <w:b/>
          <w:spacing w:val="-4"/>
          <w:sz w:val="24"/>
          <w:szCs w:val="24"/>
          <w:lang w:val="en-GB"/>
        </w:rPr>
        <w:t>5</w:t>
      </w:r>
      <w:r>
        <w:rPr>
          <w:rFonts w:ascii="Times New Roman" w:hAnsi="Times New Roman" w:cs="Times New Roman"/>
          <w:b/>
          <w:spacing w:val="-4"/>
          <w:sz w:val="24"/>
          <w:szCs w:val="24"/>
        </w:rPr>
        <w:t>.</w:t>
      </w:r>
    </w:p>
    <w:p w14:paraId="65F5A6EB">
      <w:pPr>
        <w:spacing w:line="276" w:lineRule="auto"/>
        <w:ind w:right="1109"/>
        <w:rPr>
          <w:rFonts w:ascii="Times New Roman" w:hAnsi="Times New Roman" w:cs="Times New Roman"/>
          <w:i/>
          <w:sz w:val="24"/>
          <w:szCs w:val="24"/>
        </w:rPr>
      </w:pPr>
      <w:r>
        <w:rPr>
          <w:rFonts w:ascii="Times New Roman" w:hAnsi="Times New Roman" w:cs="Times New Roman"/>
          <w:i/>
          <w:sz w:val="24"/>
          <w:szCs w:val="24"/>
        </w:rPr>
        <w:t>Independent sample t-test between girls in boys by body image concern, self-esteem</w:t>
      </w:r>
      <w:r>
        <w:rPr>
          <w:rFonts w:ascii="Times New Roman" w:hAnsi="Times New Roman" w:cs="Times New Roman"/>
          <w:i/>
          <w:spacing w:val="40"/>
          <w:sz w:val="24"/>
          <w:szCs w:val="24"/>
        </w:rPr>
        <w:t xml:space="preserve"> </w:t>
      </w:r>
      <w:r>
        <w:rPr>
          <w:rFonts w:ascii="Times New Roman" w:hAnsi="Times New Roman" w:cs="Times New Roman"/>
          <w:i/>
          <w:sz w:val="24"/>
          <w:szCs w:val="24"/>
        </w:rPr>
        <w:t>and social isolation (N=123).</w:t>
      </w:r>
    </w:p>
    <w:p w14:paraId="3DCD53F6">
      <w:pPr>
        <w:pStyle w:val="7"/>
        <w:spacing w:before="11" w:line="276" w:lineRule="auto"/>
        <w:rPr>
          <w:rFonts w:ascii="Times New Roman" w:hAnsi="Times New Roman" w:cs="Times New Roman"/>
          <w:i/>
          <w:sz w:val="24"/>
          <w:szCs w:val="24"/>
        </w:rPr>
      </w:pPr>
    </w:p>
    <w:tbl>
      <w:tblPr>
        <w:tblStyle w:val="6"/>
        <w:tblW w:w="0" w:type="auto"/>
        <w:tblInd w:w="750" w:type="dxa"/>
        <w:tblLayout w:type="fixed"/>
        <w:tblCellMar>
          <w:top w:w="0" w:type="dxa"/>
          <w:left w:w="0" w:type="dxa"/>
          <w:bottom w:w="0" w:type="dxa"/>
          <w:right w:w="0" w:type="dxa"/>
        </w:tblCellMar>
      </w:tblPr>
      <w:tblGrid>
        <w:gridCol w:w="1757"/>
        <w:gridCol w:w="820"/>
        <w:gridCol w:w="760"/>
        <w:gridCol w:w="961"/>
        <w:gridCol w:w="1059"/>
        <w:gridCol w:w="834"/>
        <w:gridCol w:w="796"/>
        <w:gridCol w:w="1316"/>
      </w:tblGrid>
      <w:tr w14:paraId="34F26E48">
        <w:tblPrEx>
          <w:tblCellMar>
            <w:top w:w="0" w:type="dxa"/>
            <w:left w:w="0" w:type="dxa"/>
            <w:bottom w:w="0" w:type="dxa"/>
            <w:right w:w="0" w:type="dxa"/>
          </w:tblCellMar>
        </w:tblPrEx>
        <w:trPr>
          <w:trHeight w:val="553" w:hRule="atLeast"/>
        </w:trPr>
        <w:tc>
          <w:tcPr>
            <w:tcW w:w="1757" w:type="dxa"/>
            <w:tcBorders>
              <w:top w:val="single" w:color="000000" w:sz="4" w:space="0"/>
            </w:tcBorders>
          </w:tcPr>
          <w:p w14:paraId="24521586">
            <w:pPr>
              <w:pStyle w:val="21"/>
              <w:spacing w:line="276" w:lineRule="auto"/>
              <w:rPr>
                <w:rFonts w:ascii="Times New Roman" w:hAnsi="Times New Roman" w:cs="Times New Roman"/>
                <w:sz w:val="24"/>
                <w:szCs w:val="24"/>
              </w:rPr>
            </w:pPr>
          </w:p>
        </w:tc>
        <w:tc>
          <w:tcPr>
            <w:tcW w:w="820" w:type="dxa"/>
            <w:tcBorders>
              <w:top w:val="single" w:color="000000" w:sz="4" w:space="0"/>
              <w:bottom w:val="single" w:color="000000" w:sz="4" w:space="0"/>
            </w:tcBorders>
          </w:tcPr>
          <w:p w14:paraId="40403C62">
            <w:pPr>
              <w:pStyle w:val="21"/>
              <w:spacing w:line="276" w:lineRule="auto"/>
              <w:ind w:left="108"/>
              <w:rPr>
                <w:rFonts w:ascii="Times New Roman" w:hAnsi="Times New Roman" w:cs="Times New Roman"/>
                <w:i/>
                <w:iCs/>
                <w:sz w:val="24"/>
                <w:szCs w:val="24"/>
              </w:rPr>
            </w:pPr>
            <w:r>
              <w:rPr>
                <w:rFonts w:ascii="Times New Roman" w:hAnsi="Times New Roman" w:cs="Times New Roman"/>
                <w:i/>
                <w:iCs/>
                <w:spacing w:val="-2"/>
                <w:sz w:val="24"/>
                <w:szCs w:val="24"/>
              </w:rPr>
              <w:t>Girls</w:t>
            </w:r>
          </w:p>
        </w:tc>
        <w:tc>
          <w:tcPr>
            <w:tcW w:w="760" w:type="dxa"/>
            <w:tcBorders>
              <w:top w:val="single" w:color="000000" w:sz="4" w:space="0"/>
              <w:bottom w:val="single" w:color="000000" w:sz="4" w:space="0"/>
            </w:tcBorders>
          </w:tcPr>
          <w:p w14:paraId="11FCA927">
            <w:pPr>
              <w:pStyle w:val="21"/>
              <w:spacing w:line="276" w:lineRule="auto"/>
              <w:rPr>
                <w:rFonts w:ascii="Times New Roman" w:hAnsi="Times New Roman" w:cs="Times New Roman"/>
                <w:i/>
                <w:iCs/>
                <w:sz w:val="24"/>
                <w:szCs w:val="24"/>
              </w:rPr>
            </w:pPr>
          </w:p>
        </w:tc>
        <w:tc>
          <w:tcPr>
            <w:tcW w:w="961" w:type="dxa"/>
            <w:tcBorders>
              <w:top w:val="single" w:color="000000" w:sz="4" w:space="0"/>
              <w:bottom w:val="single" w:color="000000" w:sz="4" w:space="0"/>
            </w:tcBorders>
          </w:tcPr>
          <w:p w14:paraId="1B23453D">
            <w:pPr>
              <w:pStyle w:val="21"/>
              <w:spacing w:line="276" w:lineRule="auto"/>
              <w:ind w:left="170"/>
              <w:rPr>
                <w:rFonts w:ascii="Times New Roman" w:hAnsi="Times New Roman" w:cs="Times New Roman"/>
                <w:i/>
                <w:iCs/>
                <w:sz w:val="24"/>
                <w:szCs w:val="24"/>
              </w:rPr>
            </w:pPr>
            <w:r>
              <w:rPr>
                <w:rFonts w:ascii="Times New Roman" w:hAnsi="Times New Roman" w:cs="Times New Roman"/>
                <w:i/>
                <w:iCs/>
                <w:spacing w:val="-4"/>
                <w:sz w:val="24"/>
                <w:szCs w:val="24"/>
              </w:rPr>
              <w:t>Boys</w:t>
            </w:r>
          </w:p>
        </w:tc>
        <w:tc>
          <w:tcPr>
            <w:tcW w:w="4005" w:type="dxa"/>
            <w:gridSpan w:val="4"/>
            <w:tcBorders>
              <w:top w:val="single" w:color="000000" w:sz="4" w:space="0"/>
            </w:tcBorders>
          </w:tcPr>
          <w:p w14:paraId="4A6B9294">
            <w:pPr>
              <w:pStyle w:val="21"/>
              <w:spacing w:line="276" w:lineRule="auto"/>
              <w:rPr>
                <w:rFonts w:ascii="Times New Roman" w:hAnsi="Times New Roman" w:cs="Times New Roman"/>
                <w:i/>
                <w:iCs/>
                <w:sz w:val="24"/>
                <w:szCs w:val="24"/>
              </w:rPr>
            </w:pPr>
          </w:p>
        </w:tc>
      </w:tr>
      <w:tr w14:paraId="6565E0DA">
        <w:tblPrEx>
          <w:tblCellMar>
            <w:top w:w="0" w:type="dxa"/>
            <w:left w:w="0" w:type="dxa"/>
            <w:bottom w:w="0" w:type="dxa"/>
            <w:right w:w="0" w:type="dxa"/>
          </w:tblCellMar>
        </w:tblPrEx>
        <w:trPr>
          <w:trHeight w:val="551" w:hRule="atLeast"/>
        </w:trPr>
        <w:tc>
          <w:tcPr>
            <w:tcW w:w="1757" w:type="dxa"/>
            <w:tcBorders>
              <w:bottom w:val="single" w:color="000000" w:sz="4" w:space="0"/>
            </w:tcBorders>
          </w:tcPr>
          <w:p w14:paraId="7F8FE332">
            <w:pPr>
              <w:pStyle w:val="21"/>
              <w:spacing w:line="276" w:lineRule="auto"/>
              <w:ind w:left="108"/>
              <w:rPr>
                <w:rFonts w:ascii="Times New Roman" w:hAnsi="Times New Roman" w:cs="Times New Roman"/>
                <w:sz w:val="24"/>
                <w:szCs w:val="24"/>
              </w:rPr>
            </w:pPr>
            <w:r>
              <w:rPr>
                <w:rFonts w:ascii="Times New Roman" w:hAnsi="Times New Roman" w:cs="Times New Roman"/>
                <w:spacing w:val="-2"/>
                <w:sz w:val="24"/>
                <w:szCs w:val="24"/>
              </w:rPr>
              <w:t>Variables</w:t>
            </w:r>
          </w:p>
        </w:tc>
        <w:tc>
          <w:tcPr>
            <w:tcW w:w="820" w:type="dxa"/>
            <w:tcBorders>
              <w:top w:val="single" w:color="000000" w:sz="4" w:space="0"/>
              <w:bottom w:val="single" w:color="000000" w:sz="4" w:space="0"/>
            </w:tcBorders>
          </w:tcPr>
          <w:p w14:paraId="2608D7C3">
            <w:pPr>
              <w:pStyle w:val="21"/>
              <w:spacing w:line="276" w:lineRule="auto"/>
              <w:ind w:left="108"/>
              <w:rPr>
                <w:rFonts w:ascii="Times New Roman" w:hAnsi="Times New Roman" w:cs="Times New Roman"/>
                <w:i/>
                <w:iCs/>
                <w:sz w:val="24"/>
                <w:szCs w:val="24"/>
              </w:rPr>
            </w:pPr>
            <w:r>
              <w:rPr>
                <w:rFonts w:ascii="Times New Roman" w:hAnsi="Times New Roman" w:cs="Times New Roman"/>
                <w:i/>
                <w:iCs/>
                <w:spacing w:val="-10"/>
                <w:sz w:val="24"/>
                <w:szCs w:val="24"/>
              </w:rPr>
              <w:t>M</w:t>
            </w:r>
          </w:p>
        </w:tc>
        <w:tc>
          <w:tcPr>
            <w:tcW w:w="760" w:type="dxa"/>
            <w:tcBorders>
              <w:top w:val="single" w:color="000000" w:sz="4" w:space="0"/>
              <w:bottom w:val="single" w:color="000000" w:sz="4" w:space="0"/>
            </w:tcBorders>
          </w:tcPr>
          <w:p w14:paraId="7AB1E2C1">
            <w:pPr>
              <w:pStyle w:val="21"/>
              <w:spacing w:line="276" w:lineRule="auto"/>
              <w:ind w:left="173"/>
              <w:rPr>
                <w:rFonts w:ascii="Times New Roman" w:hAnsi="Times New Roman" w:cs="Times New Roman"/>
                <w:i/>
                <w:iCs/>
                <w:sz w:val="24"/>
                <w:szCs w:val="24"/>
              </w:rPr>
            </w:pPr>
            <w:r>
              <w:rPr>
                <w:rFonts w:ascii="Times New Roman" w:hAnsi="Times New Roman" w:cs="Times New Roman"/>
                <w:i/>
                <w:iCs/>
                <w:spacing w:val="-5"/>
                <w:sz w:val="24"/>
                <w:szCs w:val="24"/>
              </w:rPr>
              <w:t>SD</w:t>
            </w:r>
          </w:p>
        </w:tc>
        <w:tc>
          <w:tcPr>
            <w:tcW w:w="961" w:type="dxa"/>
            <w:tcBorders>
              <w:top w:val="single" w:color="000000" w:sz="4" w:space="0"/>
              <w:bottom w:val="single" w:color="000000" w:sz="4" w:space="0"/>
            </w:tcBorders>
          </w:tcPr>
          <w:p w14:paraId="34ACF0DA">
            <w:pPr>
              <w:pStyle w:val="21"/>
              <w:spacing w:line="276" w:lineRule="auto"/>
              <w:ind w:left="170"/>
              <w:rPr>
                <w:rFonts w:ascii="Times New Roman" w:hAnsi="Times New Roman" w:cs="Times New Roman"/>
                <w:i/>
                <w:iCs/>
                <w:sz w:val="24"/>
                <w:szCs w:val="24"/>
              </w:rPr>
            </w:pPr>
            <w:r>
              <w:rPr>
                <w:rFonts w:ascii="Times New Roman" w:hAnsi="Times New Roman" w:cs="Times New Roman"/>
                <w:i/>
                <w:iCs/>
                <w:spacing w:val="-10"/>
                <w:sz w:val="24"/>
                <w:szCs w:val="24"/>
              </w:rPr>
              <w:t>M</w:t>
            </w:r>
          </w:p>
        </w:tc>
        <w:tc>
          <w:tcPr>
            <w:tcW w:w="1059" w:type="dxa"/>
            <w:tcBorders>
              <w:top w:val="single" w:color="000000" w:sz="4" w:space="0"/>
              <w:bottom w:val="single" w:color="000000" w:sz="4" w:space="0"/>
            </w:tcBorders>
          </w:tcPr>
          <w:p w14:paraId="652B4A0D">
            <w:pPr>
              <w:pStyle w:val="21"/>
              <w:spacing w:line="276" w:lineRule="auto"/>
              <w:ind w:left="255"/>
              <w:rPr>
                <w:rFonts w:ascii="Times New Roman" w:hAnsi="Times New Roman" w:cs="Times New Roman"/>
                <w:i/>
                <w:iCs/>
                <w:sz w:val="24"/>
                <w:szCs w:val="24"/>
              </w:rPr>
            </w:pPr>
            <w:r>
              <w:rPr>
                <w:rFonts w:ascii="Times New Roman" w:hAnsi="Times New Roman" w:cs="Times New Roman"/>
                <w:i/>
                <w:iCs/>
                <w:spacing w:val="-5"/>
                <w:sz w:val="24"/>
                <w:szCs w:val="24"/>
              </w:rPr>
              <w:t>SD</w:t>
            </w:r>
          </w:p>
        </w:tc>
        <w:tc>
          <w:tcPr>
            <w:tcW w:w="834" w:type="dxa"/>
            <w:tcBorders>
              <w:bottom w:val="single" w:color="000000" w:sz="4" w:space="0"/>
            </w:tcBorders>
          </w:tcPr>
          <w:p w14:paraId="1232B631">
            <w:pPr>
              <w:pStyle w:val="21"/>
              <w:spacing w:line="276" w:lineRule="auto"/>
              <w:ind w:left="88" w:right="175"/>
              <w:jc w:val="center"/>
              <w:rPr>
                <w:rFonts w:ascii="Times New Roman" w:hAnsi="Times New Roman" w:cs="Times New Roman"/>
                <w:i/>
                <w:iCs/>
                <w:sz w:val="24"/>
                <w:szCs w:val="24"/>
              </w:rPr>
            </w:pPr>
            <w:r>
              <w:rPr>
                <w:rFonts w:ascii="Times New Roman" w:hAnsi="Times New Roman" w:cs="Times New Roman"/>
                <w:i/>
                <w:iCs/>
                <w:sz w:val="24"/>
                <w:szCs w:val="24"/>
              </w:rPr>
              <w:t xml:space="preserve">t </w:t>
            </w:r>
            <w:r>
              <w:rPr>
                <w:rFonts w:ascii="Times New Roman" w:hAnsi="Times New Roman" w:cs="Times New Roman"/>
                <w:i/>
                <w:iCs/>
                <w:spacing w:val="-4"/>
                <w:sz w:val="24"/>
                <w:szCs w:val="24"/>
              </w:rPr>
              <w:t>(58)</w:t>
            </w:r>
          </w:p>
        </w:tc>
        <w:tc>
          <w:tcPr>
            <w:tcW w:w="796" w:type="dxa"/>
            <w:tcBorders>
              <w:bottom w:val="single" w:color="000000" w:sz="4" w:space="0"/>
            </w:tcBorders>
          </w:tcPr>
          <w:p w14:paraId="69A51464">
            <w:pPr>
              <w:pStyle w:val="21"/>
              <w:spacing w:line="276" w:lineRule="auto"/>
              <w:ind w:left="206"/>
              <w:rPr>
                <w:rFonts w:ascii="Times New Roman" w:hAnsi="Times New Roman" w:cs="Times New Roman"/>
                <w:i/>
                <w:iCs/>
                <w:sz w:val="24"/>
                <w:szCs w:val="24"/>
              </w:rPr>
            </w:pPr>
            <w:r>
              <w:rPr>
                <w:rFonts w:ascii="Times New Roman" w:hAnsi="Times New Roman" w:cs="Times New Roman"/>
                <w:i/>
                <w:iCs/>
                <w:spacing w:val="-10"/>
                <w:sz w:val="24"/>
                <w:szCs w:val="24"/>
              </w:rPr>
              <w:t>p</w:t>
            </w:r>
          </w:p>
        </w:tc>
        <w:tc>
          <w:tcPr>
            <w:tcW w:w="1316" w:type="dxa"/>
            <w:tcBorders>
              <w:bottom w:val="single" w:color="000000" w:sz="4" w:space="0"/>
            </w:tcBorders>
          </w:tcPr>
          <w:p w14:paraId="483909BE">
            <w:pPr>
              <w:pStyle w:val="21"/>
              <w:spacing w:line="276" w:lineRule="auto"/>
              <w:ind w:left="178"/>
              <w:rPr>
                <w:rFonts w:ascii="Times New Roman" w:hAnsi="Times New Roman" w:cs="Times New Roman"/>
                <w:i/>
                <w:iCs/>
                <w:sz w:val="24"/>
                <w:szCs w:val="24"/>
              </w:rPr>
            </w:pPr>
            <w:r>
              <w:rPr>
                <w:rFonts w:ascii="Times New Roman" w:hAnsi="Times New Roman" w:cs="Times New Roman"/>
                <w:i/>
                <w:iCs/>
                <w:sz w:val="24"/>
                <w:szCs w:val="24"/>
              </w:rPr>
              <w:t>Cohen’s</w:t>
            </w:r>
            <w:r>
              <w:rPr>
                <w:rFonts w:ascii="Times New Roman" w:hAnsi="Times New Roman" w:cs="Times New Roman"/>
                <w:i/>
                <w:iCs/>
                <w:spacing w:val="-4"/>
                <w:sz w:val="24"/>
                <w:szCs w:val="24"/>
              </w:rPr>
              <w:t xml:space="preserve"> </w:t>
            </w:r>
            <w:r>
              <w:rPr>
                <w:rFonts w:ascii="Times New Roman" w:hAnsi="Times New Roman" w:cs="Times New Roman"/>
                <w:i/>
                <w:iCs/>
                <w:spacing w:val="-10"/>
                <w:sz w:val="24"/>
                <w:szCs w:val="24"/>
              </w:rPr>
              <w:t>d</w:t>
            </w:r>
          </w:p>
        </w:tc>
      </w:tr>
      <w:tr w14:paraId="5EDD7D41">
        <w:tblPrEx>
          <w:tblCellMar>
            <w:top w:w="0" w:type="dxa"/>
            <w:left w:w="0" w:type="dxa"/>
            <w:bottom w:w="0" w:type="dxa"/>
            <w:right w:w="0" w:type="dxa"/>
          </w:tblCellMar>
        </w:tblPrEx>
        <w:trPr>
          <w:trHeight w:val="548" w:hRule="atLeast"/>
        </w:trPr>
        <w:tc>
          <w:tcPr>
            <w:tcW w:w="1757" w:type="dxa"/>
            <w:tcBorders>
              <w:top w:val="single" w:color="000000" w:sz="4" w:space="0"/>
            </w:tcBorders>
          </w:tcPr>
          <w:p w14:paraId="4D361F87">
            <w:pPr>
              <w:pStyle w:val="21"/>
              <w:spacing w:line="276" w:lineRule="auto"/>
              <w:ind w:left="108"/>
              <w:rPr>
                <w:rFonts w:ascii="Times New Roman" w:hAnsi="Times New Roman" w:cs="Times New Roman"/>
                <w:sz w:val="24"/>
                <w:szCs w:val="24"/>
              </w:rPr>
            </w:pPr>
            <w:r>
              <w:rPr>
                <w:rFonts w:ascii="Times New Roman" w:hAnsi="Times New Roman" w:cs="Times New Roman"/>
                <w:sz w:val="24"/>
                <w:szCs w:val="24"/>
              </w:rPr>
              <w:t>Body</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image</w:t>
            </w:r>
          </w:p>
        </w:tc>
        <w:tc>
          <w:tcPr>
            <w:tcW w:w="820" w:type="dxa"/>
            <w:tcBorders>
              <w:top w:val="single" w:color="000000" w:sz="4" w:space="0"/>
            </w:tcBorders>
          </w:tcPr>
          <w:p w14:paraId="3BEE5473">
            <w:pPr>
              <w:pStyle w:val="21"/>
              <w:spacing w:before="267" w:line="276" w:lineRule="auto"/>
              <w:ind w:left="108"/>
              <w:rPr>
                <w:rFonts w:ascii="Times New Roman" w:hAnsi="Times New Roman" w:cs="Times New Roman"/>
                <w:sz w:val="24"/>
                <w:szCs w:val="24"/>
              </w:rPr>
            </w:pPr>
            <w:r>
              <w:rPr>
                <w:rFonts w:ascii="Times New Roman" w:hAnsi="Times New Roman" w:cs="Times New Roman"/>
                <w:spacing w:val="-2"/>
                <w:sz w:val="24"/>
                <w:szCs w:val="24"/>
              </w:rPr>
              <w:t>28.47</w:t>
            </w:r>
          </w:p>
        </w:tc>
        <w:tc>
          <w:tcPr>
            <w:tcW w:w="760" w:type="dxa"/>
            <w:tcBorders>
              <w:top w:val="single" w:color="000000" w:sz="4" w:space="0"/>
            </w:tcBorders>
          </w:tcPr>
          <w:p w14:paraId="60329BE3">
            <w:pPr>
              <w:pStyle w:val="21"/>
              <w:spacing w:before="267" w:line="276" w:lineRule="auto"/>
              <w:ind w:left="173"/>
              <w:rPr>
                <w:rFonts w:ascii="Times New Roman" w:hAnsi="Times New Roman" w:cs="Times New Roman"/>
                <w:sz w:val="24"/>
                <w:szCs w:val="24"/>
              </w:rPr>
            </w:pPr>
            <w:r>
              <w:rPr>
                <w:rFonts w:ascii="Times New Roman" w:hAnsi="Times New Roman" w:cs="Times New Roman"/>
                <w:spacing w:val="-4"/>
                <w:sz w:val="24"/>
                <w:szCs w:val="24"/>
              </w:rPr>
              <w:t>2.36</w:t>
            </w:r>
          </w:p>
        </w:tc>
        <w:tc>
          <w:tcPr>
            <w:tcW w:w="961" w:type="dxa"/>
            <w:tcBorders>
              <w:top w:val="single" w:color="000000" w:sz="4" w:space="0"/>
            </w:tcBorders>
          </w:tcPr>
          <w:p w14:paraId="003A3BC9">
            <w:pPr>
              <w:pStyle w:val="21"/>
              <w:spacing w:before="267" w:line="276" w:lineRule="auto"/>
              <w:ind w:left="170"/>
              <w:rPr>
                <w:rFonts w:ascii="Times New Roman" w:hAnsi="Times New Roman" w:cs="Times New Roman"/>
                <w:sz w:val="24"/>
                <w:szCs w:val="24"/>
              </w:rPr>
            </w:pPr>
            <w:r>
              <w:rPr>
                <w:rFonts w:ascii="Times New Roman" w:hAnsi="Times New Roman" w:cs="Times New Roman"/>
                <w:spacing w:val="-2"/>
                <w:sz w:val="24"/>
                <w:szCs w:val="24"/>
              </w:rPr>
              <w:t>30.20</w:t>
            </w:r>
          </w:p>
        </w:tc>
        <w:tc>
          <w:tcPr>
            <w:tcW w:w="1059" w:type="dxa"/>
            <w:tcBorders>
              <w:top w:val="single" w:color="000000" w:sz="4" w:space="0"/>
            </w:tcBorders>
          </w:tcPr>
          <w:p w14:paraId="72DC655A">
            <w:pPr>
              <w:pStyle w:val="21"/>
              <w:spacing w:before="267" w:line="276" w:lineRule="auto"/>
              <w:ind w:left="255"/>
              <w:rPr>
                <w:rFonts w:ascii="Times New Roman" w:hAnsi="Times New Roman" w:cs="Times New Roman"/>
                <w:sz w:val="24"/>
                <w:szCs w:val="24"/>
              </w:rPr>
            </w:pPr>
            <w:r>
              <w:rPr>
                <w:rFonts w:ascii="Times New Roman" w:hAnsi="Times New Roman" w:cs="Times New Roman"/>
                <w:spacing w:val="-4"/>
                <w:sz w:val="24"/>
                <w:szCs w:val="24"/>
              </w:rPr>
              <w:t>2.45</w:t>
            </w:r>
          </w:p>
        </w:tc>
        <w:tc>
          <w:tcPr>
            <w:tcW w:w="834" w:type="dxa"/>
            <w:tcBorders>
              <w:top w:val="single" w:color="000000" w:sz="4" w:space="0"/>
            </w:tcBorders>
          </w:tcPr>
          <w:p w14:paraId="4EE687BB">
            <w:pPr>
              <w:pStyle w:val="21"/>
              <w:spacing w:before="267" w:line="276" w:lineRule="auto"/>
              <w:ind w:right="235"/>
              <w:jc w:val="center"/>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5"/>
                <w:sz w:val="24"/>
                <w:szCs w:val="24"/>
              </w:rPr>
              <w:t>2.8</w:t>
            </w:r>
          </w:p>
        </w:tc>
        <w:tc>
          <w:tcPr>
            <w:tcW w:w="796" w:type="dxa"/>
            <w:tcBorders>
              <w:top w:val="single" w:color="000000" w:sz="4" w:space="0"/>
            </w:tcBorders>
          </w:tcPr>
          <w:p w14:paraId="022B8550">
            <w:pPr>
              <w:pStyle w:val="21"/>
              <w:spacing w:before="267" w:line="276" w:lineRule="auto"/>
              <w:ind w:left="206"/>
              <w:rPr>
                <w:rFonts w:ascii="Times New Roman" w:hAnsi="Times New Roman" w:cs="Times New Roman"/>
                <w:sz w:val="24"/>
                <w:szCs w:val="24"/>
              </w:rPr>
            </w:pPr>
            <w:r>
              <w:rPr>
                <w:rFonts w:ascii="Times New Roman" w:hAnsi="Times New Roman" w:cs="Times New Roman"/>
                <w:spacing w:val="-4"/>
                <w:sz w:val="24"/>
                <w:szCs w:val="24"/>
              </w:rPr>
              <w:t>.000</w:t>
            </w:r>
          </w:p>
        </w:tc>
        <w:tc>
          <w:tcPr>
            <w:tcW w:w="1316" w:type="dxa"/>
            <w:tcBorders>
              <w:top w:val="single" w:color="000000" w:sz="4" w:space="0"/>
            </w:tcBorders>
          </w:tcPr>
          <w:p w14:paraId="550DEA59">
            <w:pPr>
              <w:pStyle w:val="21"/>
              <w:spacing w:before="267" w:line="276" w:lineRule="auto"/>
              <w:ind w:left="178"/>
              <w:rPr>
                <w:rFonts w:ascii="Times New Roman" w:hAnsi="Times New Roman" w:cs="Times New Roman"/>
                <w:sz w:val="24"/>
                <w:szCs w:val="24"/>
              </w:rPr>
            </w:pPr>
            <w:r>
              <w:rPr>
                <w:rFonts w:ascii="Times New Roman" w:hAnsi="Times New Roman" w:cs="Times New Roman"/>
                <w:spacing w:val="-4"/>
                <w:sz w:val="24"/>
                <w:szCs w:val="24"/>
              </w:rPr>
              <w:t>0.73</w:t>
            </w:r>
          </w:p>
        </w:tc>
      </w:tr>
      <w:tr w14:paraId="1C953C92">
        <w:tblPrEx>
          <w:tblCellMar>
            <w:top w:w="0" w:type="dxa"/>
            <w:left w:w="0" w:type="dxa"/>
            <w:bottom w:w="0" w:type="dxa"/>
            <w:right w:w="0" w:type="dxa"/>
          </w:tblCellMar>
        </w:tblPrEx>
        <w:trPr>
          <w:trHeight w:val="414" w:hRule="atLeast"/>
        </w:trPr>
        <w:tc>
          <w:tcPr>
            <w:tcW w:w="1757" w:type="dxa"/>
          </w:tcPr>
          <w:p w14:paraId="3BD5C169">
            <w:pPr>
              <w:pStyle w:val="21"/>
              <w:spacing w:line="276" w:lineRule="auto"/>
              <w:ind w:left="108"/>
              <w:rPr>
                <w:rFonts w:ascii="Times New Roman" w:hAnsi="Times New Roman" w:cs="Times New Roman"/>
                <w:sz w:val="24"/>
                <w:szCs w:val="24"/>
              </w:rPr>
            </w:pPr>
            <w:r>
              <w:rPr>
                <w:rFonts w:ascii="Times New Roman" w:hAnsi="Times New Roman" w:cs="Times New Roman"/>
                <w:spacing w:val="-2"/>
                <w:sz w:val="24"/>
                <w:szCs w:val="24"/>
              </w:rPr>
              <w:t>concern</w:t>
            </w:r>
          </w:p>
        </w:tc>
        <w:tc>
          <w:tcPr>
            <w:tcW w:w="820" w:type="dxa"/>
          </w:tcPr>
          <w:p w14:paraId="14F59A01">
            <w:pPr>
              <w:pStyle w:val="21"/>
              <w:spacing w:line="276" w:lineRule="auto"/>
              <w:rPr>
                <w:rFonts w:ascii="Times New Roman" w:hAnsi="Times New Roman" w:cs="Times New Roman"/>
                <w:sz w:val="24"/>
                <w:szCs w:val="24"/>
              </w:rPr>
            </w:pPr>
          </w:p>
        </w:tc>
        <w:tc>
          <w:tcPr>
            <w:tcW w:w="760" w:type="dxa"/>
          </w:tcPr>
          <w:p w14:paraId="7AC68847">
            <w:pPr>
              <w:pStyle w:val="21"/>
              <w:spacing w:line="276" w:lineRule="auto"/>
              <w:rPr>
                <w:rFonts w:ascii="Times New Roman" w:hAnsi="Times New Roman" w:cs="Times New Roman"/>
                <w:sz w:val="24"/>
                <w:szCs w:val="24"/>
              </w:rPr>
            </w:pPr>
          </w:p>
        </w:tc>
        <w:tc>
          <w:tcPr>
            <w:tcW w:w="961" w:type="dxa"/>
          </w:tcPr>
          <w:p w14:paraId="631F5EDC">
            <w:pPr>
              <w:pStyle w:val="21"/>
              <w:spacing w:line="276" w:lineRule="auto"/>
              <w:rPr>
                <w:rFonts w:ascii="Times New Roman" w:hAnsi="Times New Roman" w:cs="Times New Roman"/>
                <w:sz w:val="24"/>
                <w:szCs w:val="24"/>
              </w:rPr>
            </w:pPr>
          </w:p>
        </w:tc>
        <w:tc>
          <w:tcPr>
            <w:tcW w:w="1059" w:type="dxa"/>
          </w:tcPr>
          <w:p w14:paraId="4625BC1C">
            <w:pPr>
              <w:pStyle w:val="21"/>
              <w:spacing w:line="276" w:lineRule="auto"/>
              <w:rPr>
                <w:rFonts w:ascii="Times New Roman" w:hAnsi="Times New Roman" w:cs="Times New Roman"/>
                <w:sz w:val="24"/>
                <w:szCs w:val="24"/>
              </w:rPr>
            </w:pPr>
          </w:p>
        </w:tc>
        <w:tc>
          <w:tcPr>
            <w:tcW w:w="834" w:type="dxa"/>
          </w:tcPr>
          <w:p w14:paraId="56E8594E">
            <w:pPr>
              <w:pStyle w:val="21"/>
              <w:spacing w:line="276" w:lineRule="auto"/>
              <w:rPr>
                <w:rFonts w:ascii="Times New Roman" w:hAnsi="Times New Roman" w:cs="Times New Roman"/>
                <w:sz w:val="24"/>
                <w:szCs w:val="24"/>
              </w:rPr>
            </w:pPr>
          </w:p>
        </w:tc>
        <w:tc>
          <w:tcPr>
            <w:tcW w:w="796" w:type="dxa"/>
          </w:tcPr>
          <w:p w14:paraId="4B7EED24">
            <w:pPr>
              <w:pStyle w:val="21"/>
              <w:spacing w:line="276" w:lineRule="auto"/>
              <w:rPr>
                <w:rFonts w:ascii="Times New Roman" w:hAnsi="Times New Roman" w:cs="Times New Roman"/>
                <w:sz w:val="24"/>
                <w:szCs w:val="24"/>
              </w:rPr>
            </w:pPr>
          </w:p>
        </w:tc>
        <w:tc>
          <w:tcPr>
            <w:tcW w:w="1316" w:type="dxa"/>
          </w:tcPr>
          <w:p w14:paraId="0AA1CF58">
            <w:pPr>
              <w:pStyle w:val="21"/>
              <w:spacing w:line="276" w:lineRule="auto"/>
              <w:rPr>
                <w:rFonts w:ascii="Times New Roman" w:hAnsi="Times New Roman" w:cs="Times New Roman"/>
                <w:sz w:val="24"/>
                <w:szCs w:val="24"/>
              </w:rPr>
            </w:pPr>
          </w:p>
        </w:tc>
      </w:tr>
      <w:tr w14:paraId="65FA85EF">
        <w:tblPrEx>
          <w:tblCellMar>
            <w:top w:w="0" w:type="dxa"/>
            <w:left w:w="0" w:type="dxa"/>
            <w:bottom w:w="0" w:type="dxa"/>
            <w:right w:w="0" w:type="dxa"/>
          </w:tblCellMar>
        </w:tblPrEx>
        <w:trPr>
          <w:trHeight w:val="551" w:hRule="atLeast"/>
        </w:trPr>
        <w:tc>
          <w:tcPr>
            <w:tcW w:w="1757" w:type="dxa"/>
          </w:tcPr>
          <w:p w14:paraId="7A8B50BA">
            <w:pPr>
              <w:pStyle w:val="21"/>
              <w:spacing w:before="133" w:line="276" w:lineRule="auto"/>
              <w:ind w:left="108"/>
              <w:rPr>
                <w:rFonts w:ascii="Times New Roman" w:hAnsi="Times New Roman" w:cs="Times New Roman"/>
                <w:sz w:val="24"/>
                <w:szCs w:val="24"/>
              </w:rPr>
            </w:pPr>
            <w:r>
              <w:rPr>
                <w:rFonts w:ascii="Times New Roman" w:hAnsi="Times New Roman" w:cs="Times New Roman"/>
                <w:spacing w:val="-2"/>
                <w:sz w:val="24"/>
                <w:szCs w:val="24"/>
              </w:rPr>
              <w:t>Self-esteem</w:t>
            </w:r>
          </w:p>
        </w:tc>
        <w:tc>
          <w:tcPr>
            <w:tcW w:w="820" w:type="dxa"/>
          </w:tcPr>
          <w:p w14:paraId="6D929415">
            <w:pPr>
              <w:pStyle w:val="21"/>
              <w:spacing w:before="133" w:line="276" w:lineRule="auto"/>
              <w:ind w:left="108"/>
              <w:rPr>
                <w:rFonts w:ascii="Times New Roman" w:hAnsi="Times New Roman" w:cs="Times New Roman"/>
                <w:sz w:val="24"/>
                <w:szCs w:val="24"/>
              </w:rPr>
            </w:pPr>
            <w:r>
              <w:rPr>
                <w:rFonts w:ascii="Times New Roman" w:hAnsi="Times New Roman" w:cs="Times New Roman"/>
                <w:spacing w:val="-2"/>
                <w:sz w:val="24"/>
                <w:szCs w:val="24"/>
              </w:rPr>
              <w:t>94.79</w:t>
            </w:r>
          </w:p>
        </w:tc>
        <w:tc>
          <w:tcPr>
            <w:tcW w:w="760" w:type="dxa"/>
          </w:tcPr>
          <w:p w14:paraId="26AF00CC">
            <w:pPr>
              <w:pStyle w:val="21"/>
              <w:spacing w:before="133" w:line="276" w:lineRule="auto"/>
              <w:ind w:left="173"/>
              <w:rPr>
                <w:rFonts w:ascii="Times New Roman" w:hAnsi="Times New Roman" w:cs="Times New Roman"/>
                <w:sz w:val="24"/>
                <w:szCs w:val="24"/>
              </w:rPr>
            </w:pPr>
            <w:r>
              <w:rPr>
                <w:rFonts w:ascii="Times New Roman" w:hAnsi="Times New Roman" w:cs="Times New Roman"/>
                <w:spacing w:val="-4"/>
                <w:sz w:val="24"/>
                <w:szCs w:val="24"/>
              </w:rPr>
              <w:t>4.32</w:t>
            </w:r>
          </w:p>
        </w:tc>
        <w:tc>
          <w:tcPr>
            <w:tcW w:w="961" w:type="dxa"/>
          </w:tcPr>
          <w:p w14:paraId="2B08015F">
            <w:pPr>
              <w:pStyle w:val="21"/>
              <w:spacing w:before="133" w:line="276" w:lineRule="auto"/>
              <w:ind w:left="170"/>
              <w:rPr>
                <w:rFonts w:ascii="Times New Roman" w:hAnsi="Times New Roman" w:cs="Times New Roman"/>
                <w:sz w:val="24"/>
                <w:szCs w:val="24"/>
              </w:rPr>
            </w:pPr>
            <w:r>
              <w:rPr>
                <w:rFonts w:ascii="Times New Roman" w:hAnsi="Times New Roman" w:cs="Times New Roman"/>
                <w:spacing w:val="-2"/>
                <w:sz w:val="24"/>
                <w:szCs w:val="24"/>
              </w:rPr>
              <w:t>97.43</w:t>
            </w:r>
          </w:p>
        </w:tc>
        <w:tc>
          <w:tcPr>
            <w:tcW w:w="1059" w:type="dxa"/>
          </w:tcPr>
          <w:p w14:paraId="245BAD7B">
            <w:pPr>
              <w:pStyle w:val="21"/>
              <w:spacing w:before="133" w:line="276" w:lineRule="auto"/>
              <w:ind w:left="255"/>
              <w:rPr>
                <w:rFonts w:ascii="Times New Roman" w:hAnsi="Times New Roman" w:cs="Times New Roman"/>
                <w:sz w:val="24"/>
                <w:szCs w:val="24"/>
              </w:rPr>
            </w:pPr>
            <w:r>
              <w:rPr>
                <w:rFonts w:ascii="Times New Roman" w:hAnsi="Times New Roman" w:cs="Times New Roman"/>
                <w:spacing w:val="-4"/>
                <w:sz w:val="24"/>
                <w:szCs w:val="24"/>
              </w:rPr>
              <w:t>3.36</w:t>
            </w:r>
          </w:p>
        </w:tc>
        <w:tc>
          <w:tcPr>
            <w:tcW w:w="834" w:type="dxa"/>
          </w:tcPr>
          <w:p w14:paraId="6A0D43EB">
            <w:pPr>
              <w:pStyle w:val="21"/>
              <w:spacing w:before="133" w:line="276" w:lineRule="auto"/>
              <w:ind w:right="235"/>
              <w:jc w:val="center"/>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5"/>
                <w:sz w:val="24"/>
                <w:szCs w:val="24"/>
              </w:rPr>
              <w:t>2.6</w:t>
            </w:r>
          </w:p>
        </w:tc>
        <w:tc>
          <w:tcPr>
            <w:tcW w:w="796" w:type="dxa"/>
          </w:tcPr>
          <w:p w14:paraId="262B83AD">
            <w:pPr>
              <w:pStyle w:val="21"/>
              <w:spacing w:before="133" w:line="276" w:lineRule="auto"/>
              <w:ind w:left="206"/>
              <w:rPr>
                <w:rFonts w:ascii="Times New Roman" w:hAnsi="Times New Roman" w:cs="Times New Roman"/>
                <w:sz w:val="24"/>
                <w:szCs w:val="24"/>
              </w:rPr>
            </w:pPr>
            <w:r>
              <w:rPr>
                <w:rFonts w:ascii="Times New Roman" w:hAnsi="Times New Roman" w:cs="Times New Roman"/>
                <w:spacing w:val="-4"/>
                <w:sz w:val="24"/>
                <w:szCs w:val="24"/>
              </w:rPr>
              <w:t>.010</w:t>
            </w:r>
          </w:p>
        </w:tc>
        <w:tc>
          <w:tcPr>
            <w:tcW w:w="1316" w:type="dxa"/>
          </w:tcPr>
          <w:p w14:paraId="2CAF2BD6">
            <w:pPr>
              <w:pStyle w:val="21"/>
              <w:spacing w:before="133" w:line="276" w:lineRule="auto"/>
              <w:ind w:left="178"/>
              <w:rPr>
                <w:rFonts w:ascii="Times New Roman" w:hAnsi="Times New Roman" w:cs="Times New Roman"/>
                <w:sz w:val="24"/>
                <w:szCs w:val="24"/>
              </w:rPr>
            </w:pPr>
            <w:r>
              <w:rPr>
                <w:rFonts w:ascii="Times New Roman" w:hAnsi="Times New Roman" w:cs="Times New Roman"/>
                <w:spacing w:val="-4"/>
                <w:sz w:val="24"/>
                <w:szCs w:val="24"/>
              </w:rPr>
              <w:t>0.71</w:t>
            </w:r>
          </w:p>
        </w:tc>
      </w:tr>
      <w:tr w14:paraId="37FA04A8">
        <w:tblPrEx>
          <w:tblCellMar>
            <w:top w:w="0" w:type="dxa"/>
            <w:left w:w="0" w:type="dxa"/>
            <w:bottom w:w="0" w:type="dxa"/>
            <w:right w:w="0" w:type="dxa"/>
          </w:tblCellMar>
        </w:tblPrEx>
        <w:trPr>
          <w:trHeight w:val="552" w:hRule="atLeast"/>
        </w:trPr>
        <w:tc>
          <w:tcPr>
            <w:tcW w:w="1757" w:type="dxa"/>
          </w:tcPr>
          <w:p w14:paraId="2B50694D">
            <w:pPr>
              <w:pStyle w:val="21"/>
              <w:spacing w:before="133" w:line="276" w:lineRule="auto"/>
              <w:ind w:left="108"/>
              <w:rPr>
                <w:rFonts w:ascii="Times New Roman" w:hAnsi="Times New Roman" w:cs="Times New Roman"/>
                <w:sz w:val="24"/>
                <w:szCs w:val="24"/>
              </w:rPr>
            </w:pPr>
            <w:r>
              <w:rPr>
                <w:rFonts w:ascii="Times New Roman" w:hAnsi="Times New Roman" w:cs="Times New Roman"/>
                <w:sz w:val="24"/>
                <w:szCs w:val="24"/>
              </w:rPr>
              <w:t>Social</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isolation</w:t>
            </w:r>
          </w:p>
        </w:tc>
        <w:tc>
          <w:tcPr>
            <w:tcW w:w="820" w:type="dxa"/>
          </w:tcPr>
          <w:p w14:paraId="0783D0C8">
            <w:pPr>
              <w:pStyle w:val="21"/>
              <w:spacing w:before="133" w:line="276" w:lineRule="auto"/>
              <w:ind w:left="108"/>
              <w:rPr>
                <w:rFonts w:ascii="Times New Roman" w:hAnsi="Times New Roman" w:cs="Times New Roman"/>
                <w:sz w:val="24"/>
                <w:szCs w:val="24"/>
              </w:rPr>
            </w:pPr>
            <w:r>
              <w:rPr>
                <w:rFonts w:ascii="Times New Roman" w:hAnsi="Times New Roman" w:cs="Times New Roman"/>
                <w:spacing w:val="-2"/>
                <w:sz w:val="24"/>
                <w:szCs w:val="24"/>
              </w:rPr>
              <w:t>36.90</w:t>
            </w:r>
          </w:p>
        </w:tc>
        <w:tc>
          <w:tcPr>
            <w:tcW w:w="760" w:type="dxa"/>
          </w:tcPr>
          <w:p w14:paraId="2BA17E67">
            <w:pPr>
              <w:pStyle w:val="21"/>
              <w:spacing w:before="133" w:line="276" w:lineRule="auto"/>
              <w:ind w:left="173"/>
              <w:rPr>
                <w:rFonts w:ascii="Times New Roman" w:hAnsi="Times New Roman" w:cs="Times New Roman"/>
                <w:sz w:val="24"/>
                <w:szCs w:val="24"/>
              </w:rPr>
            </w:pPr>
            <w:r>
              <w:rPr>
                <w:rFonts w:ascii="Times New Roman" w:hAnsi="Times New Roman" w:cs="Times New Roman"/>
                <w:spacing w:val="-4"/>
                <w:sz w:val="24"/>
                <w:szCs w:val="24"/>
              </w:rPr>
              <w:t>4.05</w:t>
            </w:r>
          </w:p>
        </w:tc>
        <w:tc>
          <w:tcPr>
            <w:tcW w:w="961" w:type="dxa"/>
          </w:tcPr>
          <w:p w14:paraId="3EDA5A35">
            <w:pPr>
              <w:pStyle w:val="21"/>
              <w:spacing w:before="133" w:line="276" w:lineRule="auto"/>
              <w:ind w:left="170"/>
              <w:rPr>
                <w:rFonts w:ascii="Times New Roman" w:hAnsi="Times New Roman" w:cs="Times New Roman"/>
                <w:sz w:val="24"/>
                <w:szCs w:val="24"/>
              </w:rPr>
            </w:pPr>
            <w:r>
              <w:rPr>
                <w:rFonts w:ascii="Times New Roman" w:hAnsi="Times New Roman" w:cs="Times New Roman"/>
                <w:spacing w:val="-2"/>
                <w:sz w:val="24"/>
                <w:szCs w:val="24"/>
              </w:rPr>
              <w:t>39.00</w:t>
            </w:r>
          </w:p>
        </w:tc>
        <w:tc>
          <w:tcPr>
            <w:tcW w:w="1059" w:type="dxa"/>
          </w:tcPr>
          <w:p w14:paraId="1271313E">
            <w:pPr>
              <w:pStyle w:val="21"/>
              <w:spacing w:before="133" w:line="276" w:lineRule="auto"/>
              <w:ind w:left="255"/>
              <w:rPr>
                <w:rFonts w:ascii="Times New Roman" w:hAnsi="Times New Roman" w:cs="Times New Roman"/>
                <w:sz w:val="24"/>
                <w:szCs w:val="24"/>
              </w:rPr>
            </w:pPr>
            <w:r>
              <w:rPr>
                <w:rFonts w:ascii="Times New Roman" w:hAnsi="Times New Roman" w:cs="Times New Roman"/>
                <w:spacing w:val="-4"/>
                <w:sz w:val="24"/>
                <w:szCs w:val="24"/>
              </w:rPr>
              <w:t>2.81</w:t>
            </w:r>
          </w:p>
        </w:tc>
        <w:tc>
          <w:tcPr>
            <w:tcW w:w="834" w:type="dxa"/>
          </w:tcPr>
          <w:p w14:paraId="0639518B">
            <w:pPr>
              <w:pStyle w:val="21"/>
              <w:spacing w:before="133" w:line="276" w:lineRule="auto"/>
              <w:ind w:right="175"/>
              <w:jc w:val="center"/>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5"/>
                <w:sz w:val="24"/>
                <w:szCs w:val="24"/>
              </w:rPr>
              <w:t>2.3</w:t>
            </w:r>
          </w:p>
        </w:tc>
        <w:tc>
          <w:tcPr>
            <w:tcW w:w="796" w:type="dxa"/>
          </w:tcPr>
          <w:p w14:paraId="32B995EB">
            <w:pPr>
              <w:pStyle w:val="21"/>
              <w:spacing w:before="133" w:line="276" w:lineRule="auto"/>
              <w:ind w:left="206"/>
              <w:rPr>
                <w:rFonts w:ascii="Times New Roman" w:hAnsi="Times New Roman" w:cs="Times New Roman"/>
                <w:sz w:val="24"/>
                <w:szCs w:val="24"/>
              </w:rPr>
            </w:pPr>
            <w:r>
              <w:rPr>
                <w:rFonts w:ascii="Times New Roman" w:hAnsi="Times New Roman" w:cs="Times New Roman"/>
                <w:spacing w:val="-4"/>
                <w:sz w:val="24"/>
                <w:szCs w:val="24"/>
              </w:rPr>
              <w:t>.024</w:t>
            </w:r>
          </w:p>
        </w:tc>
        <w:tc>
          <w:tcPr>
            <w:tcW w:w="1316" w:type="dxa"/>
          </w:tcPr>
          <w:p w14:paraId="088ADD96">
            <w:pPr>
              <w:pStyle w:val="21"/>
              <w:spacing w:before="133" w:line="276" w:lineRule="auto"/>
              <w:ind w:left="178"/>
              <w:rPr>
                <w:rFonts w:ascii="Times New Roman" w:hAnsi="Times New Roman" w:cs="Times New Roman"/>
                <w:sz w:val="24"/>
                <w:szCs w:val="24"/>
              </w:rPr>
            </w:pPr>
            <w:r>
              <w:rPr>
                <w:rFonts w:ascii="Times New Roman" w:hAnsi="Times New Roman" w:cs="Times New Roman"/>
                <w:spacing w:val="-4"/>
                <w:sz w:val="24"/>
                <w:szCs w:val="24"/>
              </w:rPr>
              <w:t>0.64</w:t>
            </w:r>
          </w:p>
        </w:tc>
      </w:tr>
      <w:tr w14:paraId="1A546DB9">
        <w:tblPrEx>
          <w:tblCellMar>
            <w:top w:w="0" w:type="dxa"/>
            <w:left w:w="0" w:type="dxa"/>
            <w:bottom w:w="0" w:type="dxa"/>
            <w:right w:w="0" w:type="dxa"/>
          </w:tblCellMar>
        </w:tblPrEx>
        <w:trPr>
          <w:trHeight w:val="690" w:hRule="atLeast"/>
        </w:trPr>
        <w:tc>
          <w:tcPr>
            <w:tcW w:w="1757" w:type="dxa"/>
          </w:tcPr>
          <w:p w14:paraId="619FCBD9">
            <w:pPr>
              <w:pStyle w:val="21"/>
              <w:spacing w:before="133" w:line="276" w:lineRule="auto"/>
              <w:ind w:left="108"/>
              <w:rPr>
                <w:rFonts w:ascii="Times New Roman" w:hAnsi="Times New Roman" w:cs="Times New Roman"/>
                <w:sz w:val="24"/>
                <w:szCs w:val="24"/>
              </w:rPr>
            </w:pPr>
            <w:r>
              <w:rPr>
                <w:rFonts w:ascii="Times New Roman" w:hAnsi="Times New Roman" w:cs="Times New Roman"/>
                <w:sz w:val="24"/>
                <w:szCs w:val="24"/>
              </w:rPr>
              <w:t>Social</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media</w:t>
            </w:r>
          </w:p>
        </w:tc>
        <w:tc>
          <w:tcPr>
            <w:tcW w:w="820" w:type="dxa"/>
          </w:tcPr>
          <w:p w14:paraId="3C55F840">
            <w:pPr>
              <w:pStyle w:val="21"/>
              <w:spacing w:before="133" w:line="276" w:lineRule="auto"/>
              <w:rPr>
                <w:rFonts w:ascii="Times New Roman" w:hAnsi="Times New Roman" w:cs="Times New Roman"/>
                <w:i/>
                <w:sz w:val="24"/>
                <w:szCs w:val="24"/>
              </w:rPr>
            </w:pPr>
          </w:p>
          <w:p w14:paraId="55399EFC">
            <w:pPr>
              <w:pStyle w:val="21"/>
              <w:spacing w:line="276" w:lineRule="auto"/>
              <w:ind w:left="108"/>
              <w:rPr>
                <w:rFonts w:ascii="Times New Roman" w:hAnsi="Times New Roman" w:cs="Times New Roman"/>
                <w:sz w:val="24"/>
                <w:szCs w:val="24"/>
              </w:rPr>
            </w:pPr>
            <w:r>
              <w:rPr>
                <w:rFonts w:ascii="Times New Roman" w:hAnsi="Times New Roman" w:cs="Times New Roman"/>
                <w:spacing w:val="-2"/>
                <w:sz w:val="24"/>
                <w:szCs w:val="24"/>
              </w:rPr>
              <w:t>99.23</w:t>
            </w:r>
          </w:p>
        </w:tc>
        <w:tc>
          <w:tcPr>
            <w:tcW w:w="760" w:type="dxa"/>
          </w:tcPr>
          <w:p w14:paraId="53A76C41">
            <w:pPr>
              <w:pStyle w:val="21"/>
              <w:spacing w:before="133" w:line="276" w:lineRule="auto"/>
              <w:rPr>
                <w:rFonts w:ascii="Times New Roman" w:hAnsi="Times New Roman" w:cs="Times New Roman"/>
                <w:i/>
                <w:sz w:val="24"/>
                <w:szCs w:val="24"/>
              </w:rPr>
            </w:pPr>
          </w:p>
          <w:p w14:paraId="694C3F86">
            <w:pPr>
              <w:pStyle w:val="21"/>
              <w:spacing w:line="276" w:lineRule="auto"/>
              <w:ind w:left="173"/>
              <w:rPr>
                <w:rFonts w:ascii="Times New Roman" w:hAnsi="Times New Roman" w:cs="Times New Roman"/>
                <w:sz w:val="24"/>
                <w:szCs w:val="24"/>
              </w:rPr>
            </w:pPr>
            <w:r>
              <w:rPr>
                <w:rFonts w:ascii="Times New Roman" w:hAnsi="Times New Roman" w:cs="Times New Roman"/>
                <w:spacing w:val="-4"/>
                <w:sz w:val="24"/>
                <w:szCs w:val="24"/>
              </w:rPr>
              <w:t>4.32</w:t>
            </w:r>
          </w:p>
        </w:tc>
        <w:tc>
          <w:tcPr>
            <w:tcW w:w="961" w:type="dxa"/>
          </w:tcPr>
          <w:p w14:paraId="4BE6C05C">
            <w:pPr>
              <w:pStyle w:val="21"/>
              <w:spacing w:before="133" w:line="276" w:lineRule="auto"/>
              <w:rPr>
                <w:rFonts w:ascii="Times New Roman" w:hAnsi="Times New Roman" w:cs="Times New Roman"/>
                <w:i/>
                <w:sz w:val="24"/>
                <w:szCs w:val="24"/>
              </w:rPr>
            </w:pPr>
          </w:p>
          <w:p w14:paraId="53579899">
            <w:pPr>
              <w:pStyle w:val="21"/>
              <w:spacing w:line="276" w:lineRule="auto"/>
              <w:ind w:left="170"/>
              <w:rPr>
                <w:rFonts w:ascii="Times New Roman" w:hAnsi="Times New Roman" w:cs="Times New Roman"/>
                <w:sz w:val="24"/>
                <w:szCs w:val="24"/>
              </w:rPr>
            </w:pPr>
            <w:r>
              <w:rPr>
                <w:rFonts w:ascii="Times New Roman" w:hAnsi="Times New Roman" w:cs="Times New Roman"/>
                <w:spacing w:val="-2"/>
                <w:sz w:val="24"/>
                <w:szCs w:val="24"/>
              </w:rPr>
              <w:t>102.2</w:t>
            </w:r>
          </w:p>
        </w:tc>
        <w:tc>
          <w:tcPr>
            <w:tcW w:w="1059" w:type="dxa"/>
          </w:tcPr>
          <w:p w14:paraId="22666631">
            <w:pPr>
              <w:pStyle w:val="21"/>
              <w:spacing w:before="133" w:line="276" w:lineRule="auto"/>
              <w:rPr>
                <w:rFonts w:ascii="Times New Roman" w:hAnsi="Times New Roman" w:cs="Times New Roman"/>
                <w:i/>
                <w:sz w:val="24"/>
                <w:szCs w:val="24"/>
              </w:rPr>
            </w:pPr>
          </w:p>
          <w:p w14:paraId="79674D9C">
            <w:pPr>
              <w:pStyle w:val="21"/>
              <w:spacing w:line="276" w:lineRule="auto"/>
              <w:ind w:left="255"/>
              <w:rPr>
                <w:rFonts w:ascii="Times New Roman" w:hAnsi="Times New Roman" w:cs="Times New Roman"/>
                <w:sz w:val="24"/>
                <w:szCs w:val="24"/>
              </w:rPr>
            </w:pPr>
            <w:r>
              <w:rPr>
                <w:rFonts w:ascii="Times New Roman" w:hAnsi="Times New Roman" w:cs="Times New Roman"/>
                <w:spacing w:val="-4"/>
                <w:sz w:val="24"/>
                <w:szCs w:val="24"/>
              </w:rPr>
              <w:t>3.77</w:t>
            </w:r>
          </w:p>
        </w:tc>
        <w:tc>
          <w:tcPr>
            <w:tcW w:w="834" w:type="dxa"/>
          </w:tcPr>
          <w:p w14:paraId="0AB23436">
            <w:pPr>
              <w:pStyle w:val="21"/>
              <w:spacing w:before="133" w:line="276" w:lineRule="auto"/>
              <w:rPr>
                <w:rFonts w:ascii="Times New Roman" w:hAnsi="Times New Roman" w:cs="Times New Roman"/>
                <w:i/>
                <w:sz w:val="24"/>
                <w:szCs w:val="24"/>
              </w:rPr>
            </w:pPr>
          </w:p>
          <w:p w14:paraId="75A22390">
            <w:pPr>
              <w:pStyle w:val="21"/>
              <w:spacing w:line="276" w:lineRule="auto"/>
              <w:ind w:right="235"/>
              <w:jc w:val="center"/>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5"/>
                <w:sz w:val="24"/>
                <w:szCs w:val="24"/>
              </w:rPr>
              <w:t>2.8</w:t>
            </w:r>
          </w:p>
        </w:tc>
        <w:tc>
          <w:tcPr>
            <w:tcW w:w="796" w:type="dxa"/>
          </w:tcPr>
          <w:p w14:paraId="2DC17A9D">
            <w:pPr>
              <w:pStyle w:val="21"/>
              <w:spacing w:before="133" w:line="276" w:lineRule="auto"/>
              <w:rPr>
                <w:rFonts w:ascii="Times New Roman" w:hAnsi="Times New Roman" w:cs="Times New Roman"/>
                <w:i/>
                <w:sz w:val="24"/>
                <w:szCs w:val="24"/>
              </w:rPr>
            </w:pPr>
          </w:p>
          <w:p w14:paraId="3ACBE6F1">
            <w:pPr>
              <w:pStyle w:val="21"/>
              <w:spacing w:line="276" w:lineRule="auto"/>
              <w:ind w:left="206"/>
              <w:rPr>
                <w:rFonts w:ascii="Times New Roman" w:hAnsi="Times New Roman" w:cs="Times New Roman"/>
                <w:sz w:val="24"/>
                <w:szCs w:val="24"/>
              </w:rPr>
            </w:pPr>
            <w:r>
              <w:rPr>
                <w:rFonts w:ascii="Times New Roman" w:hAnsi="Times New Roman" w:cs="Times New Roman"/>
                <w:spacing w:val="-4"/>
                <w:sz w:val="24"/>
                <w:szCs w:val="24"/>
              </w:rPr>
              <w:t>.006</w:t>
            </w:r>
          </w:p>
        </w:tc>
        <w:tc>
          <w:tcPr>
            <w:tcW w:w="1316" w:type="dxa"/>
          </w:tcPr>
          <w:p w14:paraId="263AA010">
            <w:pPr>
              <w:pStyle w:val="21"/>
              <w:spacing w:before="133" w:line="276" w:lineRule="auto"/>
              <w:rPr>
                <w:rFonts w:ascii="Times New Roman" w:hAnsi="Times New Roman" w:cs="Times New Roman"/>
                <w:i/>
                <w:sz w:val="24"/>
                <w:szCs w:val="24"/>
              </w:rPr>
            </w:pPr>
          </w:p>
          <w:p w14:paraId="5EB7CE40">
            <w:pPr>
              <w:pStyle w:val="21"/>
              <w:spacing w:line="276" w:lineRule="auto"/>
              <w:ind w:left="178"/>
              <w:rPr>
                <w:rFonts w:ascii="Times New Roman" w:hAnsi="Times New Roman" w:cs="Times New Roman"/>
                <w:sz w:val="24"/>
                <w:szCs w:val="24"/>
              </w:rPr>
            </w:pPr>
            <w:r>
              <w:rPr>
                <w:rFonts w:ascii="Times New Roman" w:hAnsi="Times New Roman" w:cs="Times New Roman"/>
                <w:spacing w:val="-4"/>
                <w:sz w:val="24"/>
                <w:szCs w:val="24"/>
              </w:rPr>
              <w:t>0.75</w:t>
            </w:r>
          </w:p>
        </w:tc>
      </w:tr>
      <w:tr w14:paraId="60B77F26">
        <w:tblPrEx>
          <w:tblCellMar>
            <w:top w:w="0" w:type="dxa"/>
            <w:left w:w="0" w:type="dxa"/>
            <w:bottom w:w="0" w:type="dxa"/>
            <w:right w:w="0" w:type="dxa"/>
          </w:tblCellMar>
        </w:tblPrEx>
        <w:trPr>
          <w:trHeight w:val="270" w:hRule="atLeast"/>
        </w:trPr>
        <w:tc>
          <w:tcPr>
            <w:tcW w:w="1757" w:type="dxa"/>
          </w:tcPr>
          <w:p w14:paraId="12E9643C">
            <w:pPr>
              <w:pStyle w:val="21"/>
              <w:spacing w:line="276" w:lineRule="auto"/>
              <w:ind w:left="108"/>
              <w:rPr>
                <w:rFonts w:ascii="Times New Roman" w:hAnsi="Times New Roman" w:cs="Times New Roman"/>
                <w:sz w:val="24"/>
                <w:szCs w:val="24"/>
              </w:rPr>
            </w:pPr>
            <w:r>
              <w:rPr>
                <w:rFonts w:ascii="Times New Roman" w:hAnsi="Times New Roman" w:cs="Times New Roman"/>
                <w:spacing w:val="-2"/>
                <w:sz w:val="24"/>
                <w:szCs w:val="24"/>
              </w:rPr>
              <w:t>exposure</w:t>
            </w:r>
          </w:p>
        </w:tc>
        <w:tc>
          <w:tcPr>
            <w:tcW w:w="820" w:type="dxa"/>
          </w:tcPr>
          <w:p w14:paraId="5667FFC0">
            <w:pPr>
              <w:pStyle w:val="21"/>
              <w:spacing w:line="276" w:lineRule="auto"/>
              <w:rPr>
                <w:rFonts w:ascii="Times New Roman" w:hAnsi="Times New Roman" w:cs="Times New Roman"/>
                <w:sz w:val="24"/>
                <w:szCs w:val="24"/>
              </w:rPr>
            </w:pPr>
          </w:p>
        </w:tc>
        <w:tc>
          <w:tcPr>
            <w:tcW w:w="760" w:type="dxa"/>
          </w:tcPr>
          <w:p w14:paraId="585CFFD5">
            <w:pPr>
              <w:pStyle w:val="21"/>
              <w:spacing w:line="276" w:lineRule="auto"/>
              <w:rPr>
                <w:rFonts w:ascii="Times New Roman" w:hAnsi="Times New Roman" w:cs="Times New Roman"/>
                <w:sz w:val="24"/>
                <w:szCs w:val="24"/>
              </w:rPr>
            </w:pPr>
          </w:p>
        </w:tc>
        <w:tc>
          <w:tcPr>
            <w:tcW w:w="961" w:type="dxa"/>
          </w:tcPr>
          <w:p w14:paraId="3635A61D">
            <w:pPr>
              <w:pStyle w:val="21"/>
              <w:spacing w:line="276" w:lineRule="auto"/>
              <w:rPr>
                <w:rFonts w:ascii="Times New Roman" w:hAnsi="Times New Roman" w:cs="Times New Roman"/>
                <w:sz w:val="24"/>
                <w:szCs w:val="24"/>
              </w:rPr>
            </w:pPr>
          </w:p>
        </w:tc>
        <w:tc>
          <w:tcPr>
            <w:tcW w:w="1059" w:type="dxa"/>
          </w:tcPr>
          <w:p w14:paraId="6FE505AA">
            <w:pPr>
              <w:pStyle w:val="21"/>
              <w:spacing w:line="276" w:lineRule="auto"/>
              <w:rPr>
                <w:rFonts w:ascii="Times New Roman" w:hAnsi="Times New Roman" w:cs="Times New Roman"/>
                <w:sz w:val="24"/>
                <w:szCs w:val="24"/>
              </w:rPr>
            </w:pPr>
          </w:p>
        </w:tc>
        <w:tc>
          <w:tcPr>
            <w:tcW w:w="834" w:type="dxa"/>
          </w:tcPr>
          <w:p w14:paraId="14A6F0BD">
            <w:pPr>
              <w:pStyle w:val="21"/>
              <w:spacing w:line="276" w:lineRule="auto"/>
              <w:rPr>
                <w:rFonts w:ascii="Times New Roman" w:hAnsi="Times New Roman" w:cs="Times New Roman"/>
                <w:sz w:val="24"/>
                <w:szCs w:val="24"/>
              </w:rPr>
            </w:pPr>
          </w:p>
        </w:tc>
        <w:tc>
          <w:tcPr>
            <w:tcW w:w="796" w:type="dxa"/>
          </w:tcPr>
          <w:p w14:paraId="10EE307F">
            <w:pPr>
              <w:pStyle w:val="21"/>
              <w:spacing w:line="276" w:lineRule="auto"/>
              <w:rPr>
                <w:rFonts w:ascii="Times New Roman" w:hAnsi="Times New Roman" w:cs="Times New Roman"/>
                <w:sz w:val="24"/>
                <w:szCs w:val="24"/>
              </w:rPr>
            </w:pPr>
          </w:p>
        </w:tc>
        <w:tc>
          <w:tcPr>
            <w:tcW w:w="1316" w:type="dxa"/>
          </w:tcPr>
          <w:p w14:paraId="2947C5FD">
            <w:pPr>
              <w:pStyle w:val="21"/>
              <w:spacing w:line="276" w:lineRule="auto"/>
              <w:rPr>
                <w:rFonts w:ascii="Times New Roman" w:hAnsi="Times New Roman" w:cs="Times New Roman"/>
                <w:sz w:val="24"/>
                <w:szCs w:val="24"/>
              </w:rPr>
            </w:pPr>
          </w:p>
        </w:tc>
      </w:tr>
    </w:tbl>
    <w:p w14:paraId="29B0C730">
      <w:pPr>
        <w:pStyle w:val="7"/>
        <w:spacing w:before="29" w:line="480" w:lineRule="auto"/>
        <w:rPr>
          <w:rFonts w:ascii="Times New Roman" w:hAnsi="Times New Roman" w:cs="Times New Roman"/>
          <w:spacing w:val="-2"/>
          <w:sz w:val="24"/>
          <w:szCs w:val="24"/>
        </w:rPr>
      </w:pPr>
      <w:r>
        <w:rPr>
          <w:rFonts w:ascii="Times New Roman" w:hAnsi="Times New Roman" w:cs="Times New Roman"/>
          <w:i/>
          <w:sz w:val="24"/>
          <w:szCs w:val="24"/>
        </w:rPr>
        <mc:AlternateContent>
          <mc:Choice Requires="wps">
            <w:drawing>
              <wp:anchor distT="0" distB="0" distL="0" distR="0" simplePos="0" relativeHeight="251659264" behindDoc="1" locked="0" layoutInCell="1" allowOverlap="1">
                <wp:simplePos x="0" y="0"/>
                <wp:positionH relativeFrom="page">
                  <wp:posOffset>1362710</wp:posOffset>
                </wp:positionH>
                <wp:positionV relativeFrom="paragraph">
                  <wp:posOffset>179705</wp:posOffset>
                </wp:positionV>
                <wp:extent cx="5285105" cy="6350"/>
                <wp:effectExtent l="0" t="0" r="0" b="0"/>
                <wp:wrapTopAndBottom/>
                <wp:docPr id="1031" name="Graphic 23"/>
                <wp:cNvGraphicFramePr/>
                <a:graphic xmlns:a="http://schemas.openxmlformats.org/drawingml/2006/main">
                  <a:graphicData uri="http://schemas.microsoft.com/office/word/2010/wordprocessingShape">
                    <wps:wsp>
                      <wps:cNvSpPr/>
                      <wps:spPr>
                        <a:xfrm>
                          <a:off x="0" y="0"/>
                          <a:ext cx="5285105" cy="6350"/>
                        </a:xfrm>
                        <a:custGeom>
                          <a:avLst/>
                          <a:gdLst/>
                          <a:ahLst/>
                          <a:cxnLst/>
                          <a:rect l="l" t="t" r="r" b="b"/>
                          <a:pathLst>
                            <a:path w="5285105" h="6350">
                              <a:moveTo>
                                <a:pt x="5284724" y="0"/>
                              </a:moveTo>
                              <a:lnTo>
                                <a:pt x="5284724" y="0"/>
                              </a:lnTo>
                              <a:lnTo>
                                <a:pt x="0" y="0"/>
                              </a:lnTo>
                              <a:lnTo>
                                <a:pt x="0" y="6083"/>
                              </a:lnTo>
                              <a:lnTo>
                                <a:pt x="5284724" y="6083"/>
                              </a:lnTo>
                              <a:lnTo>
                                <a:pt x="5284724" y="0"/>
                              </a:lnTo>
                              <a:close/>
                            </a:path>
                          </a:pathLst>
                        </a:custGeom>
                        <a:solidFill>
                          <a:srgbClr val="000000"/>
                        </a:solidFill>
                      </wps:spPr>
                      <wps:bodyPr/>
                    </wps:wsp>
                  </a:graphicData>
                </a:graphic>
              </wp:anchor>
            </w:drawing>
          </mc:Choice>
          <mc:Fallback>
            <w:pict>
              <v:shape id="Graphic 23" o:spid="_x0000_s1026" o:spt="100" style="position:absolute;left:0pt;margin-left:107.3pt;margin-top:14.15pt;height:0.5pt;width:416.15pt;mso-position-horizontal-relative:page;mso-wrap-distance-bottom:0pt;mso-wrap-distance-top:0pt;z-index:-251657216;mso-width-relative:page;mso-height-relative:page;" fillcolor="#000000" filled="t" stroked="f" coordsize="5285105,6350" o:gfxdata="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s5jz1wAAAAoBAAAPAAAAAAAAAAEAIAAAACIAAABkcnMvZG93&#10;bnJldi54bWxQSwECFAAUAAAACACHTuJAk+xlawECAACzBAAADgAAAAAAAAABACAAAAAmAQAAZHJz&#10;L2Uyb0RvYy54bWxQSwUGAAAAAAYABgBZAQAAmQUAAAAA&#10;" path="m5284724,0l5284724,0,0,0,0,6083,5284724,6083,5284724,0xe">
                <v:fill on="t" focussize="0,0"/>
                <v:stroke on="f"/>
                <v:imagedata o:title=""/>
                <o:lock v:ext="edit" aspectratio="f"/>
                <w10:wrap type="topAndBottom"/>
              </v:shape>
            </w:pict>
          </mc:Fallback>
        </mc:AlternateContent>
      </w:r>
      <w:r>
        <w:rPr>
          <w:rFonts w:ascii="Times New Roman" w:hAnsi="Times New Roman" w:cs="Times New Roman"/>
          <w:i/>
          <w:sz w:val="24"/>
          <w:szCs w:val="24"/>
        </w:rPr>
        <w:tab/>
      </w:r>
      <w:r>
        <w:rPr>
          <w:rFonts w:ascii="Times New Roman" w:hAnsi="Times New Roman" w:cs="Times New Roman"/>
          <w:sz w:val="24"/>
          <w:szCs w:val="24"/>
        </w:rPr>
        <w:t>Note:</w:t>
      </w:r>
      <w:r>
        <w:rPr>
          <w:rFonts w:ascii="Times New Roman" w:hAnsi="Times New Roman" w:cs="Times New Roman"/>
          <w:spacing w:val="-1"/>
          <w:sz w:val="24"/>
          <w:szCs w:val="24"/>
        </w:rPr>
        <w:t xml:space="preserve"> </w:t>
      </w:r>
      <w:r>
        <w:rPr>
          <w:rFonts w:ascii="Times New Roman" w:hAnsi="Times New Roman" w:cs="Times New Roman"/>
          <w:sz w:val="24"/>
          <w:szCs w:val="24"/>
        </w:rPr>
        <w:t>M= Mean;</w:t>
      </w:r>
      <w:r>
        <w:rPr>
          <w:rFonts w:ascii="Times New Roman" w:hAnsi="Times New Roman" w:cs="Times New Roman"/>
          <w:spacing w:val="-1"/>
          <w:sz w:val="24"/>
          <w:szCs w:val="24"/>
        </w:rPr>
        <w:t xml:space="preserve"> </w:t>
      </w:r>
      <w:r>
        <w:rPr>
          <w:rFonts w:ascii="Times New Roman" w:hAnsi="Times New Roman" w:cs="Times New Roman"/>
          <w:sz w:val="24"/>
          <w:szCs w:val="24"/>
        </w:rPr>
        <w:t>SD=</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Standard </w:t>
      </w:r>
      <w:r>
        <w:rPr>
          <w:rFonts w:ascii="Times New Roman" w:hAnsi="Times New Roman" w:cs="Times New Roman"/>
          <w:spacing w:val="-2"/>
          <w:sz w:val="24"/>
          <w:szCs w:val="24"/>
        </w:rPr>
        <w:t>Deviation</w:t>
      </w:r>
    </w:p>
    <w:p w14:paraId="27472EBC">
      <w:pPr>
        <w:keepNext w:val="0"/>
        <w:keepLines w:val="0"/>
        <w:widowControl/>
        <w:suppressLineNumbers w:val="0"/>
        <w:spacing w:before="0" w:beforeAutospacing="1" w:after="0" w:afterAutospacing="1" w:line="480" w:lineRule="auto"/>
        <w:ind w:left="0" w:right="0"/>
        <w:jc w:val="left"/>
        <w:rPr>
          <w:rFonts w:ascii="Times New Roman" w:hAnsi="Times New Roman" w:eastAsia="SimSun" w:cs="Times New Roman"/>
          <w:kern w:val="0"/>
          <w:sz w:val="24"/>
          <w:szCs w:val="24"/>
          <w:lang w:val="en-US" w:eastAsia="zh-CN"/>
        </w:rPr>
      </w:pPr>
      <w:r>
        <w:rPr>
          <w:rFonts w:ascii="Times New Roman" w:hAnsi="Times New Roman" w:eastAsia="SimSun" w:cs="Times New Roman"/>
          <w:kern w:val="0"/>
          <w:sz w:val="24"/>
          <w:szCs w:val="24"/>
          <w:lang w:val="en-US" w:eastAsia="zh-CN"/>
        </w:rPr>
        <w:t>The results indicate significant gender differences (</w:t>
      </w:r>
      <w:r>
        <w:rPr>
          <w:rStyle w:val="13"/>
          <w:rFonts w:ascii="Times New Roman" w:hAnsi="Times New Roman" w:eastAsia="Times New Roman" w:cs="Times New Roman"/>
          <w:b w:val="0"/>
          <w:bCs w:val="0"/>
          <w:kern w:val="0"/>
          <w:sz w:val="24"/>
          <w:szCs w:val="24"/>
          <w:lang w:val="en-US" w:eastAsia="en-US" w:bidi="ar-SA"/>
        </w:rPr>
        <w:t>p</w:t>
      </w:r>
      <w:r>
        <w:rPr>
          <w:rFonts w:ascii="Times New Roman" w:hAnsi="Times New Roman" w:eastAsia="SimSun" w:cs="Times New Roman"/>
          <w:kern w:val="0"/>
          <w:sz w:val="24"/>
          <w:szCs w:val="24"/>
          <w:lang w:val="en-US" w:eastAsia="zh-CN"/>
        </w:rPr>
        <w:t xml:space="preserve"> &lt; .05) across all study variables. Girls reported lower self-esteem and higher body image concern and social isolation compared to boys. Hence, the hypothesis is supported.</w:t>
      </w:r>
    </w:p>
    <w:p w14:paraId="668E7D37">
      <w:pPr>
        <w:pStyle w:val="3"/>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Discussion</w:t>
      </w:r>
    </w:p>
    <w:p w14:paraId="70722E8B">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The present study aimed to investigate the </w:t>
      </w:r>
      <w:r>
        <w:rPr>
          <w:rStyle w:val="13"/>
          <w:rFonts w:hint="default" w:ascii="Times New Roman" w:hAnsi="Times New Roman" w:cs="Times New Roman"/>
          <w:b w:val="0"/>
          <w:bCs w:val="0"/>
          <w:color w:val="000000"/>
          <w:sz w:val="24"/>
          <w:szCs w:val="24"/>
          <w:u w:val="none"/>
        </w:rPr>
        <w:t>influence of body image concern on self-esteem and social isolation among youth</w:t>
      </w:r>
      <w:r>
        <w:rPr>
          <w:rFonts w:hint="default" w:ascii="Times New Roman" w:hAnsi="Times New Roman" w:cs="Times New Roman"/>
          <w:b w:val="0"/>
          <w:bCs w:val="0"/>
          <w:color w:val="000000"/>
          <w:sz w:val="24"/>
          <w:szCs w:val="24"/>
          <w:u w:val="none"/>
        </w:rPr>
        <w:t xml:space="preserve">, with the </w:t>
      </w:r>
      <w:r>
        <w:rPr>
          <w:rStyle w:val="13"/>
          <w:rFonts w:hint="default" w:ascii="Times New Roman" w:hAnsi="Times New Roman" w:cs="Times New Roman"/>
          <w:b w:val="0"/>
          <w:bCs w:val="0"/>
          <w:color w:val="000000"/>
          <w:sz w:val="24"/>
          <w:szCs w:val="24"/>
          <w:u w:val="none"/>
        </w:rPr>
        <w:t>mediating role of social media exposure</w:t>
      </w:r>
      <w:r>
        <w:rPr>
          <w:rFonts w:hint="default" w:ascii="Times New Roman" w:hAnsi="Times New Roman" w:cs="Times New Roman"/>
          <w:b w:val="0"/>
          <w:bCs w:val="0"/>
          <w:color w:val="000000"/>
          <w:sz w:val="24"/>
          <w:szCs w:val="24"/>
          <w:u w:val="none"/>
        </w:rPr>
        <w:t xml:space="preserve">. The findings provide meaningful insights into how </w:t>
      </w:r>
      <w:r>
        <w:rPr>
          <w:rStyle w:val="13"/>
          <w:rFonts w:hint="default" w:ascii="Times New Roman" w:hAnsi="Times New Roman" w:cs="Times New Roman"/>
          <w:b w:val="0"/>
          <w:bCs w:val="0"/>
          <w:color w:val="000000"/>
          <w:sz w:val="24"/>
          <w:szCs w:val="24"/>
          <w:u w:val="none"/>
        </w:rPr>
        <w:t>social media engagement</w:t>
      </w:r>
      <w:r>
        <w:rPr>
          <w:rFonts w:hint="default" w:ascii="Times New Roman" w:hAnsi="Times New Roman" w:cs="Times New Roman"/>
          <w:b w:val="0"/>
          <w:bCs w:val="0"/>
          <w:color w:val="000000"/>
          <w:sz w:val="24"/>
          <w:szCs w:val="24"/>
          <w:u w:val="none"/>
        </w:rPr>
        <w:t xml:space="preserve"> shapes </w:t>
      </w:r>
      <w:r>
        <w:rPr>
          <w:rStyle w:val="13"/>
          <w:rFonts w:hint="default" w:ascii="Times New Roman" w:hAnsi="Times New Roman" w:cs="Times New Roman"/>
          <w:b w:val="0"/>
          <w:bCs w:val="0"/>
          <w:color w:val="000000"/>
          <w:sz w:val="24"/>
          <w:szCs w:val="24"/>
          <w:u w:val="none"/>
        </w:rPr>
        <w:t>self-perception and emotional well-being</w:t>
      </w:r>
      <w:r>
        <w:rPr>
          <w:rFonts w:hint="default" w:ascii="Times New Roman" w:hAnsi="Times New Roman" w:cs="Times New Roman"/>
          <w:b w:val="0"/>
          <w:bCs w:val="0"/>
          <w:color w:val="000000"/>
          <w:sz w:val="24"/>
          <w:szCs w:val="24"/>
          <w:u w:val="none"/>
        </w:rPr>
        <w:t xml:space="preserve"> among young individuals in contemporary society.</w:t>
      </w:r>
    </w:p>
    <w:p w14:paraId="6E70B92A">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Consistent with prior research, the study revealed a </w:t>
      </w:r>
      <w:r>
        <w:rPr>
          <w:rStyle w:val="13"/>
          <w:rFonts w:hint="default" w:ascii="Times New Roman" w:hAnsi="Times New Roman" w:cs="Times New Roman"/>
          <w:b w:val="0"/>
          <w:bCs w:val="0"/>
          <w:color w:val="000000"/>
          <w:sz w:val="24"/>
          <w:szCs w:val="24"/>
          <w:u w:val="none"/>
        </w:rPr>
        <w:t>significant negative relationship between body image concern and self-esteem</w:t>
      </w:r>
      <w:r>
        <w:rPr>
          <w:rFonts w:hint="default" w:ascii="Times New Roman" w:hAnsi="Times New Roman" w:cs="Times New Roman"/>
          <w:b w:val="0"/>
          <w:bCs w:val="0"/>
          <w:color w:val="000000"/>
          <w:sz w:val="24"/>
          <w:szCs w:val="24"/>
          <w:u w:val="none"/>
        </w:rPr>
        <w:t xml:space="preserve">. This indicates that individuals who are more dissatisfied with their appearance tend to have lower levels of self-esteem. Similar results were reported by </w:t>
      </w:r>
      <w:r>
        <w:rPr>
          <w:rStyle w:val="13"/>
          <w:rFonts w:hint="default" w:ascii="Times New Roman" w:hAnsi="Times New Roman" w:cs="Times New Roman"/>
          <w:b w:val="0"/>
          <w:bCs w:val="0"/>
          <w:color w:val="000000"/>
          <w:sz w:val="24"/>
          <w:szCs w:val="24"/>
          <w:u w:val="none"/>
        </w:rPr>
        <w:t>Fardouly and Vartanian (2016)</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Perloff (2014)</w:t>
      </w:r>
      <w:r>
        <w:rPr>
          <w:rFonts w:hint="default" w:ascii="Times New Roman" w:hAnsi="Times New Roman" w:cs="Times New Roman"/>
          <w:b w:val="0"/>
          <w:bCs w:val="0"/>
          <w:color w:val="000000"/>
          <w:sz w:val="24"/>
          <w:szCs w:val="24"/>
          <w:u w:val="none"/>
        </w:rPr>
        <w:t xml:space="preserve">, who suggested that constant exposure to idealized images on social media contributes to negative body evaluations and diminished self-worth. The current findings reinforce the notion that </w:t>
      </w:r>
      <w:r>
        <w:rPr>
          <w:rStyle w:val="13"/>
          <w:rFonts w:hint="default" w:ascii="Times New Roman" w:hAnsi="Times New Roman" w:cs="Times New Roman"/>
          <w:b w:val="0"/>
          <w:bCs w:val="0"/>
          <w:color w:val="000000"/>
          <w:sz w:val="24"/>
          <w:szCs w:val="24"/>
          <w:u w:val="none"/>
        </w:rPr>
        <w:t>self-esteem acts as a psychological buffer</w:t>
      </w:r>
      <w:r>
        <w:rPr>
          <w:rFonts w:hint="default" w:ascii="Times New Roman" w:hAnsi="Times New Roman" w:cs="Times New Roman"/>
          <w:b w:val="0"/>
          <w:bCs w:val="0"/>
          <w:color w:val="000000"/>
          <w:sz w:val="24"/>
          <w:szCs w:val="24"/>
          <w:u w:val="none"/>
        </w:rPr>
        <w:t>, protecting individuals from external appearance-related pressures.</w:t>
      </w:r>
    </w:p>
    <w:p w14:paraId="1A8181FE">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Moreover, a </w:t>
      </w:r>
      <w:r>
        <w:rPr>
          <w:rStyle w:val="13"/>
          <w:rFonts w:hint="default" w:ascii="Times New Roman" w:hAnsi="Times New Roman" w:cs="Times New Roman"/>
          <w:b w:val="0"/>
          <w:bCs w:val="0"/>
          <w:color w:val="000000"/>
          <w:sz w:val="24"/>
          <w:szCs w:val="24"/>
          <w:u w:val="none"/>
        </w:rPr>
        <w:t>significant positive correlation between body image concern and social isolation</w:t>
      </w:r>
      <w:r>
        <w:rPr>
          <w:rFonts w:hint="default" w:ascii="Times New Roman" w:hAnsi="Times New Roman" w:cs="Times New Roman"/>
          <w:b w:val="0"/>
          <w:bCs w:val="0"/>
          <w:color w:val="000000"/>
          <w:sz w:val="24"/>
          <w:szCs w:val="24"/>
          <w:u w:val="none"/>
        </w:rPr>
        <w:t xml:space="preserve"> was found. This suggests that individuals with greater body dissatisfaction are more likely to experience feelings of loneliness and withdrawal from social interactions. Previous studies by </w:t>
      </w:r>
      <w:r>
        <w:rPr>
          <w:rStyle w:val="13"/>
          <w:rFonts w:hint="default" w:ascii="Times New Roman" w:hAnsi="Times New Roman" w:cs="Times New Roman"/>
          <w:b w:val="0"/>
          <w:bCs w:val="0"/>
          <w:color w:val="000000"/>
          <w:sz w:val="24"/>
          <w:szCs w:val="24"/>
          <w:u w:val="none"/>
        </w:rPr>
        <w:t>Holland and Tiggemann (2016)</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Nguyen et al. (2019)</w:t>
      </w:r>
      <w:r>
        <w:rPr>
          <w:rFonts w:hint="default" w:ascii="Times New Roman" w:hAnsi="Times New Roman" w:cs="Times New Roman"/>
          <w:b w:val="0"/>
          <w:bCs w:val="0"/>
          <w:color w:val="000000"/>
          <w:sz w:val="24"/>
          <w:szCs w:val="24"/>
          <w:u w:val="none"/>
        </w:rPr>
        <w:t xml:space="preserve"> have similarly shown that negative body image can foster social anxiety and avoidance behaviors, ultimately leading to social isolation. The results of the present study align with this evidence, emphasizing the </w:t>
      </w:r>
      <w:r>
        <w:rPr>
          <w:rStyle w:val="13"/>
          <w:rFonts w:hint="default" w:ascii="Times New Roman" w:hAnsi="Times New Roman" w:cs="Times New Roman"/>
          <w:b w:val="0"/>
          <w:bCs w:val="0"/>
          <w:color w:val="000000"/>
          <w:sz w:val="24"/>
          <w:szCs w:val="24"/>
          <w:u w:val="none"/>
        </w:rPr>
        <w:t>psychosocial consequences of body dissatisfaction</w:t>
      </w:r>
      <w:r>
        <w:rPr>
          <w:rFonts w:hint="default" w:ascii="Times New Roman" w:hAnsi="Times New Roman" w:cs="Times New Roman"/>
          <w:b w:val="0"/>
          <w:bCs w:val="0"/>
          <w:color w:val="000000"/>
          <w:sz w:val="24"/>
          <w:szCs w:val="24"/>
          <w:u w:val="none"/>
        </w:rPr>
        <w:t xml:space="preserve"> among youth.</w:t>
      </w:r>
    </w:p>
    <w:p w14:paraId="17545267">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The results also revealed that </w:t>
      </w:r>
      <w:r>
        <w:rPr>
          <w:rStyle w:val="13"/>
          <w:rFonts w:hint="default" w:ascii="Times New Roman" w:hAnsi="Times New Roman" w:cs="Times New Roman"/>
          <w:b w:val="0"/>
          <w:bCs w:val="0"/>
          <w:color w:val="000000"/>
          <w:sz w:val="24"/>
          <w:szCs w:val="24"/>
          <w:u w:val="none"/>
        </w:rPr>
        <w:t>social media exposure is positively related to body image concern</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negatively related to self-esteem</w:t>
      </w:r>
      <w:r>
        <w:rPr>
          <w:rFonts w:hint="default" w:ascii="Times New Roman" w:hAnsi="Times New Roman" w:cs="Times New Roman"/>
          <w:b w:val="0"/>
          <w:bCs w:val="0"/>
          <w:color w:val="000000"/>
          <w:sz w:val="24"/>
          <w:szCs w:val="24"/>
          <w:u w:val="none"/>
        </w:rPr>
        <w:t xml:space="preserve">. This supports the </w:t>
      </w:r>
      <w:r>
        <w:rPr>
          <w:rStyle w:val="13"/>
          <w:rFonts w:hint="default" w:ascii="Times New Roman" w:hAnsi="Times New Roman" w:cs="Times New Roman"/>
          <w:b w:val="0"/>
          <w:bCs w:val="0"/>
          <w:color w:val="000000"/>
          <w:sz w:val="24"/>
          <w:szCs w:val="24"/>
          <w:u w:val="none"/>
        </w:rPr>
        <w:t>social comparison theory</w:t>
      </w:r>
      <w:r>
        <w:rPr>
          <w:rFonts w:hint="default" w:ascii="Times New Roman" w:hAnsi="Times New Roman" w:cs="Times New Roman"/>
          <w:b w:val="0"/>
          <w:bCs w:val="0"/>
          <w:color w:val="000000"/>
          <w:sz w:val="24"/>
          <w:szCs w:val="24"/>
          <w:u w:val="none"/>
        </w:rPr>
        <w:t>, which posits that individuals evaluate their self-worth based on comparisons with others. Exposure to unrealistic beauty standards and curated lifestyles on platforms like Instagram or Facebook intensifies such comparisons, leading to increased dissatisfaction with one’s own appearance (</w:t>
      </w:r>
      <w:r>
        <w:rPr>
          <w:rStyle w:val="13"/>
          <w:rFonts w:hint="default" w:ascii="Times New Roman" w:hAnsi="Times New Roman" w:cs="Times New Roman"/>
          <w:b w:val="0"/>
          <w:bCs w:val="0"/>
          <w:color w:val="000000"/>
          <w:sz w:val="24"/>
          <w:szCs w:val="24"/>
          <w:u w:val="none"/>
        </w:rPr>
        <w:t>Ahadzadeh et al., 2016; Tiggemann &amp; Slater, 2013</w:t>
      </w:r>
      <w:r>
        <w:rPr>
          <w:rFonts w:hint="default" w:ascii="Times New Roman" w:hAnsi="Times New Roman" w:cs="Times New Roman"/>
          <w:b w:val="0"/>
          <w:bCs w:val="0"/>
          <w:color w:val="000000"/>
          <w:sz w:val="24"/>
          <w:szCs w:val="24"/>
          <w:u w:val="none"/>
        </w:rPr>
        <w:t xml:space="preserve">). Thus, the study underscores the </w:t>
      </w:r>
      <w:r>
        <w:rPr>
          <w:rStyle w:val="13"/>
          <w:rFonts w:hint="default" w:ascii="Times New Roman" w:hAnsi="Times New Roman" w:cs="Times New Roman"/>
          <w:b w:val="0"/>
          <w:bCs w:val="0"/>
          <w:color w:val="000000"/>
          <w:sz w:val="24"/>
          <w:szCs w:val="24"/>
          <w:u w:val="none"/>
        </w:rPr>
        <w:t>mediating role of social media exposure</w:t>
      </w:r>
      <w:r>
        <w:rPr>
          <w:rFonts w:hint="default" w:ascii="Times New Roman" w:hAnsi="Times New Roman" w:cs="Times New Roman"/>
          <w:b w:val="0"/>
          <w:bCs w:val="0"/>
          <w:color w:val="000000"/>
          <w:sz w:val="24"/>
          <w:szCs w:val="24"/>
          <w:u w:val="none"/>
        </w:rPr>
        <w:t xml:space="preserve"> in shaping the relationship between body image and self-esteem.</w:t>
      </w:r>
    </w:p>
    <w:p w14:paraId="3F6D9B7F">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Furthermore, </w:t>
      </w:r>
      <w:r>
        <w:rPr>
          <w:rStyle w:val="13"/>
          <w:rFonts w:hint="default" w:ascii="Times New Roman" w:hAnsi="Times New Roman" w:cs="Times New Roman"/>
          <w:b w:val="0"/>
          <w:bCs w:val="0"/>
          <w:color w:val="000000"/>
          <w:sz w:val="24"/>
          <w:szCs w:val="24"/>
          <w:u w:val="none"/>
        </w:rPr>
        <w:t>gender differences</w:t>
      </w:r>
      <w:r>
        <w:rPr>
          <w:rFonts w:hint="default" w:ascii="Times New Roman" w:hAnsi="Times New Roman" w:cs="Times New Roman"/>
          <w:b w:val="0"/>
          <w:bCs w:val="0"/>
          <w:color w:val="000000"/>
          <w:sz w:val="24"/>
          <w:szCs w:val="24"/>
          <w:u w:val="none"/>
        </w:rPr>
        <w:t xml:space="preserve"> were observed, with </w:t>
      </w:r>
      <w:r>
        <w:rPr>
          <w:rStyle w:val="13"/>
          <w:rFonts w:hint="default" w:ascii="Times New Roman" w:hAnsi="Times New Roman" w:cs="Times New Roman"/>
          <w:b w:val="0"/>
          <w:bCs w:val="0"/>
          <w:color w:val="000000"/>
          <w:sz w:val="24"/>
          <w:szCs w:val="24"/>
          <w:u w:val="none"/>
        </w:rPr>
        <w:t>female participants reporting higher social media exposure and greater body image concerns</w:t>
      </w:r>
      <w:r>
        <w:rPr>
          <w:rFonts w:hint="default" w:ascii="Times New Roman" w:hAnsi="Times New Roman" w:cs="Times New Roman"/>
          <w:b w:val="0"/>
          <w:bCs w:val="0"/>
          <w:color w:val="000000"/>
          <w:sz w:val="24"/>
          <w:szCs w:val="24"/>
          <w:u w:val="none"/>
        </w:rPr>
        <w:t xml:space="preserve"> compared to males. These results are consistent with earlier findings by </w:t>
      </w:r>
      <w:r>
        <w:rPr>
          <w:rStyle w:val="13"/>
          <w:rFonts w:hint="default" w:ascii="Times New Roman" w:hAnsi="Times New Roman" w:cs="Times New Roman"/>
          <w:b w:val="0"/>
          <w:bCs w:val="0"/>
          <w:color w:val="000000"/>
          <w:sz w:val="24"/>
          <w:szCs w:val="24"/>
          <w:u w:val="none"/>
        </w:rPr>
        <w:t>Lawler and Nixon (2011)</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Bearman et al. (2006)</w:t>
      </w:r>
      <w:r>
        <w:rPr>
          <w:rFonts w:hint="default" w:ascii="Times New Roman" w:hAnsi="Times New Roman" w:cs="Times New Roman"/>
          <w:b w:val="0"/>
          <w:bCs w:val="0"/>
          <w:color w:val="000000"/>
          <w:sz w:val="24"/>
          <w:szCs w:val="24"/>
          <w:u w:val="none"/>
        </w:rPr>
        <w:t xml:space="preserve">, who highlighted that females are more susceptible to media-induced appearance pressures. This could be attributed to societal beauty ideals that place disproportionate emphasis on women’s physical appearance, thereby affecting their self-concept and social behavior. However, it is noteworthy that </w:t>
      </w:r>
      <w:r>
        <w:rPr>
          <w:rStyle w:val="13"/>
          <w:rFonts w:hint="default" w:ascii="Times New Roman" w:hAnsi="Times New Roman" w:cs="Times New Roman"/>
          <w:b w:val="0"/>
          <w:bCs w:val="0"/>
          <w:color w:val="000000"/>
          <w:sz w:val="24"/>
          <w:szCs w:val="24"/>
          <w:u w:val="none"/>
        </w:rPr>
        <w:t>no significant gender differences were found in self-esteem or social isolation</w:t>
      </w:r>
      <w:r>
        <w:rPr>
          <w:rFonts w:hint="default" w:ascii="Times New Roman" w:hAnsi="Times New Roman" w:cs="Times New Roman"/>
          <w:b w:val="0"/>
          <w:bCs w:val="0"/>
          <w:color w:val="000000"/>
          <w:sz w:val="24"/>
          <w:szCs w:val="24"/>
          <w:u w:val="none"/>
        </w:rPr>
        <w:t>, suggesting that while women may experience more appearance-related concerns, both genders are equally affected by the emotional consequences of social disconnection.</w:t>
      </w:r>
    </w:p>
    <w:p w14:paraId="63594D6A">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Overall, the findings of this study demonstrate that </w:t>
      </w:r>
      <w:r>
        <w:rPr>
          <w:rStyle w:val="13"/>
          <w:rFonts w:hint="default" w:ascii="Times New Roman" w:hAnsi="Times New Roman" w:cs="Times New Roman"/>
          <w:b w:val="0"/>
          <w:bCs w:val="0"/>
          <w:color w:val="000000"/>
          <w:sz w:val="24"/>
          <w:szCs w:val="24"/>
          <w:u w:val="none"/>
        </w:rPr>
        <w:t>social media exposure amplifies body image concerns</w:t>
      </w:r>
      <w:r>
        <w:rPr>
          <w:rFonts w:hint="default" w:ascii="Times New Roman" w:hAnsi="Times New Roman" w:cs="Times New Roman"/>
          <w:b w:val="0"/>
          <w:bCs w:val="0"/>
          <w:color w:val="000000"/>
          <w:sz w:val="24"/>
          <w:szCs w:val="24"/>
          <w:u w:val="none"/>
        </w:rPr>
        <w:t xml:space="preserve">, which, in turn, </w:t>
      </w:r>
      <w:r>
        <w:rPr>
          <w:rStyle w:val="13"/>
          <w:rFonts w:hint="default" w:ascii="Times New Roman" w:hAnsi="Times New Roman" w:cs="Times New Roman"/>
          <w:b w:val="0"/>
          <w:bCs w:val="0"/>
          <w:color w:val="000000"/>
          <w:sz w:val="24"/>
          <w:szCs w:val="24"/>
          <w:u w:val="none"/>
        </w:rPr>
        <w:t>reduces self-esteem and increases social isolation</w:t>
      </w:r>
      <w:r>
        <w:rPr>
          <w:rFonts w:hint="default" w:ascii="Times New Roman" w:hAnsi="Times New Roman" w:cs="Times New Roman"/>
          <w:b w:val="0"/>
          <w:bCs w:val="0"/>
          <w:color w:val="000000"/>
          <w:sz w:val="24"/>
          <w:szCs w:val="24"/>
          <w:u w:val="none"/>
        </w:rPr>
        <w:t xml:space="preserve">. This complex interplay highlights the need for interventions that promote </w:t>
      </w:r>
      <w:r>
        <w:rPr>
          <w:rStyle w:val="13"/>
          <w:rFonts w:hint="default" w:ascii="Times New Roman" w:hAnsi="Times New Roman" w:cs="Times New Roman"/>
          <w:b w:val="0"/>
          <w:bCs w:val="0"/>
          <w:color w:val="000000"/>
          <w:sz w:val="24"/>
          <w:szCs w:val="24"/>
          <w:u w:val="none"/>
        </w:rPr>
        <w:t>digital literacy, self-acceptance, and critical awareness</w:t>
      </w:r>
      <w:r>
        <w:rPr>
          <w:rFonts w:hint="default" w:ascii="Times New Roman" w:hAnsi="Times New Roman" w:cs="Times New Roman"/>
          <w:b w:val="0"/>
          <w:bCs w:val="0"/>
          <w:color w:val="000000"/>
          <w:sz w:val="24"/>
          <w:szCs w:val="24"/>
          <w:u w:val="none"/>
        </w:rPr>
        <w:t xml:space="preserve"> regarding media portrayals of beauty. Encouraging positive online behaviors and fostering supportive social environments could mitigate the harmful psychological effects associated with excessive social media use.</w:t>
      </w:r>
    </w:p>
    <w:p w14:paraId="57AD0EE1">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Conclusion</w:t>
      </w:r>
    </w:p>
    <w:p w14:paraId="53827CE0">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The present study aimed to explore the </w:t>
      </w:r>
      <w:r>
        <w:rPr>
          <w:rStyle w:val="13"/>
          <w:rFonts w:hint="default" w:ascii="Times New Roman" w:hAnsi="Times New Roman" w:cs="Times New Roman"/>
          <w:b w:val="0"/>
          <w:bCs w:val="0"/>
          <w:color w:val="000000"/>
          <w:sz w:val="24"/>
          <w:szCs w:val="24"/>
          <w:u w:val="none"/>
        </w:rPr>
        <w:t>influence of body image concern on self-esteem and social isolation among youth</w:t>
      </w:r>
      <w:r>
        <w:rPr>
          <w:rFonts w:hint="default" w:ascii="Times New Roman" w:hAnsi="Times New Roman" w:cs="Times New Roman"/>
          <w:b w:val="0"/>
          <w:bCs w:val="0"/>
          <w:color w:val="000000"/>
          <w:sz w:val="24"/>
          <w:szCs w:val="24"/>
          <w:u w:val="none"/>
        </w:rPr>
        <w:t xml:space="preserve">, with </w:t>
      </w:r>
      <w:r>
        <w:rPr>
          <w:rStyle w:val="13"/>
          <w:rFonts w:hint="default" w:ascii="Times New Roman" w:hAnsi="Times New Roman" w:cs="Times New Roman"/>
          <w:b w:val="0"/>
          <w:bCs w:val="0"/>
          <w:color w:val="000000"/>
          <w:sz w:val="24"/>
          <w:szCs w:val="24"/>
          <w:u w:val="none"/>
        </w:rPr>
        <w:t>social media exposure</w:t>
      </w:r>
      <w:r>
        <w:rPr>
          <w:rFonts w:hint="default" w:ascii="Times New Roman" w:hAnsi="Times New Roman" w:cs="Times New Roman"/>
          <w:b w:val="0"/>
          <w:bCs w:val="0"/>
          <w:color w:val="000000"/>
          <w:sz w:val="24"/>
          <w:szCs w:val="24"/>
          <w:u w:val="none"/>
        </w:rPr>
        <w:t xml:space="preserve"> serving as a mediating variable. The findings confirmed that higher body image concern is associated with </w:t>
      </w:r>
      <w:r>
        <w:rPr>
          <w:rStyle w:val="13"/>
          <w:rFonts w:hint="default" w:ascii="Times New Roman" w:hAnsi="Times New Roman" w:cs="Times New Roman"/>
          <w:b w:val="0"/>
          <w:bCs w:val="0"/>
          <w:color w:val="000000"/>
          <w:sz w:val="24"/>
          <w:szCs w:val="24"/>
          <w:u w:val="none"/>
        </w:rPr>
        <w:t>lower self-esteem</w:t>
      </w:r>
      <w:r>
        <w:rPr>
          <w:rFonts w:hint="default" w:ascii="Times New Roman" w:hAnsi="Times New Roman" w:cs="Times New Roman"/>
          <w:b w:val="0"/>
          <w:bCs w:val="0"/>
          <w:color w:val="000000"/>
          <w:sz w:val="24"/>
          <w:szCs w:val="24"/>
          <w:u w:val="none"/>
        </w:rPr>
        <w:t xml:space="preserve"> and </w:t>
      </w:r>
      <w:r>
        <w:rPr>
          <w:rStyle w:val="13"/>
          <w:rFonts w:hint="default" w:ascii="Times New Roman" w:hAnsi="Times New Roman" w:cs="Times New Roman"/>
          <w:b w:val="0"/>
          <w:bCs w:val="0"/>
          <w:color w:val="000000"/>
          <w:sz w:val="24"/>
          <w:szCs w:val="24"/>
          <w:u w:val="none"/>
        </w:rPr>
        <w:t>greater social isolation</w:t>
      </w:r>
      <w:r>
        <w:rPr>
          <w:rFonts w:hint="default" w:ascii="Times New Roman" w:hAnsi="Times New Roman" w:cs="Times New Roman"/>
          <w:b w:val="0"/>
          <w:bCs w:val="0"/>
          <w:color w:val="000000"/>
          <w:sz w:val="24"/>
          <w:szCs w:val="24"/>
          <w:u w:val="none"/>
        </w:rPr>
        <w:t>. Moreover, social media exposure significantly mediated these relationships, illustrating that frequent engagement with idealized online content intensifies body dissatisfaction and weakens self-worth.</w:t>
      </w:r>
    </w:p>
    <w:p w14:paraId="7D9EFDA3">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These results align with the </w:t>
      </w:r>
      <w:r>
        <w:rPr>
          <w:rStyle w:val="13"/>
          <w:rFonts w:hint="default" w:ascii="Times New Roman" w:hAnsi="Times New Roman" w:cs="Times New Roman"/>
          <w:b w:val="0"/>
          <w:bCs w:val="0"/>
          <w:color w:val="000000"/>
          <w:sz w:val="24"/>
          <w:szCs w:val="24"/>
          <w:u w:val="none"/>
        </w:rPr>
        <w:t>social comparison theory</w:t>
      </w:r>
      <w:r>
        <w:rPr>
          <w:rFonts w:hint="default" w:ascii="Times New Roman" w:hAnsi="Times New Roman" w:cs="Times New Roman"/>
          <w:b w:val="0"/>
          <w:bCs w:val="0"/>
          <w:color w:val="000000"/>
          <w:sz w:val="24"/>
          <w:szCs w:val="24"/>
          <w:u w:val="none"/>
        </w:rPr>
        <w:t xml:space="preserve">, suggesting that individuals frequently compare their appearance with others on social media, which often leads to negative self-evaluation and emotional distress. The findings also support existing literature emphasizing that </w:t>
      </w:r>
      <w:r>
        <w:rPr>
          <w:rStyle w:val="13"/>
          <w:rFonts w:hint="default" w:ascii="Times New Roman" w:hAnsi="Times New Roman" w:cs="Times New Roman"/>
          <w:b w:val="0"/>
          <w:bCs w:val="0"/>
          <w:color w:val="000000"/>
          <w:sz w:val="24"/>
          <w:szCs w:val="24"/>
          <w:u w:val="none"/>
        </w:rPr>
        <w:t>youth are particularly vulnerable</w:t>
      </w:r>
      <w:r>
        <w:rPr>
          <w:rFonts w:hint="default" w:ascii="Times New Roman" w:hAnsi="Times New Roman" w:cs="Times New Roman"/>
          <w:b w:val="0"/>
          <w:bCs w:val="0"/>
          <w:color w:val="000000"/>
          <w:sz w:val="24"/>
          <w:szCs w:val="24"/>
          <w:u w:val="none"/>
        </w:rPr>
        <w:t xml:space="preserve"> to body image pressures due to the widespread use of social networking platforms and the internalization of unrealistic beauty standards.</w:t>
      </w:r>
    </w:p>
    <w:p w14:paraId="5B65B169">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Fonts w:hint="default" w:ascii="Times New Roman" w:hAnsi="Times New Roman" w:cs="Times New Roman"/>
          <w:b w:val="0"/>
          <w:bCs w:val="0"/>
          <w:color w:val="000000"/>
          <w:sz w:val="24"/>
          <w:szCs w:val="24"/>
          <w:u w:val="none"/>
        </w:rPr>
        <w:t xml:space="preserve">Overall, the study underscores the </w:t>
      </w:r>
      <w:r>
        <w:rPr>
          <w:rStyle w:val="13"/>
          <w:rFonts w:hint="default" w:ascii="Times New Roman" w:hAnsi="Times New Roman" w:cs="Times New Roman"/>
          <w:b w:val="0"/>
          <w:bCs w:val="0"/>
          <w:color w:val="000000"/>
          <w:sz w:val="24"/>
          <w:szCs w:val="24"/>
          <w:u w:val="none"/>
        </w:rPr>
        <w:t>psychological and social costs of body image dissatisfaction</w:t>
      </w:r>
      <w:r>
        <w:rPr>
          <w:rFonts w:hint="default" w:ascii="Times New Roman" w:hAnsi="Times New Roman" w:cs="Times New Roman"/>
          <w:b w:val="0"/>
          <w:bCs w:val="0"/>
          <w:color w:val="000000"/>
          <w:sz w:val="24"/>
          <w:szCs w:val="24"/>
          <w:u w:val="none"/>
        </w:rPr>
        <w:t xml:space="preserve"> in the digital age. It highlights the importance of fostering </w:t>
      </w:r>
      <w:r>
        <w:rPr>
          <w:rStyle w:val="13"/>
          <w:rFonts w:hint="default" w:ascii="Times New Roman" w:hAnsi="Times New Roman" w:cs="Times New Roman"/>
          <w:b w:val="0"/>
          <w:bCs w:val="0"/>
          <w:color w:val="000000"/>
          <w:sz w:val="24"/>
          <w:szCs w:val="24"/>
          <w:u w:val="none"/>
        </w:rPr>
        <w:t>self-compassion, media literacy, and balanced online engagement</w:t>
      </w:r>
      <w:r>
        <w:rPr>
          <w:rFonts w:hint="default" w:ascii="Times New Roman" w:hAnsi="Times New Roman" w:cs="Times New Roman"/>
          <w:b w:val="0"/>
          <w:bCs w:val="0"/>
          <w:color w:val="000000"/>
          <w:sz w:val="24"/>
          <w:szCs w:val="24"/>
          <w:u w:val="none"/>
        </w:rPr>
        <w:t xml:space="preserve"> among adolescents and young adults to mitigate the harmful effects of social media–induced comparison.</w:t>
      </w:r>
    </w:p>
    <w:p w14:paraId="7A7BAF5F">
      <w:pPr>
        <w:pStyle w:val="4"/>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b/>
          <w:bCs/>
          <w:color w:val="000000"/>
          <w:sz w:val="24"/>
          <w:szCs w:val="24"/>
          <w:u w:val="none"/>
        </w:rPr>
        <w:t>Recommendations</w:t>
      </w:r>
    </w:p>
    <w:p w14:paraId="22051508">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Based on the findings of this study, the following recommendations are proposed:</w:t>
      </w:r>
    </w:p>
    <w:p w14:paraId="3C3E8DFF">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Larger and More Diverse Samples</w:t>
      </w:r>
      <w:r>
        <w:rPr>
          <w:rFonts w:hint="default" w:ascii="Times New Roman" w:hAnsi="Times New Roman" w:cs="Times New Roman"/>
          <w:color w:val="000000"/>
          <w:sz w:val="24"/>
          <w:szCs w:val="24"/>
          <w:u w:val="none"/>
        </w:rPr>
        <w:br w:type="textWrapping"/>
      </w:r>
      <w:r>
        <w:rPr>
          <w:rFonts w:hint="default" w:ascii="Times New Roman" w:hAnsi="Times New Roman" w:cs="Times New Roman"/>
          <w:b w:val="0"/>
          <w:bCs w:val="0"/>
          <w:color w:val="000000"/>
          <w:sz w:val="24"/>
          <w:szCs w:val="24"/>
          <w:u w:val="none"/>
        </w:rPr>
        <w:t xml:space="preserve">Future research should be conducted with </w:t>
      </w:r>
      <w:r>
        <w:rPr>
          <w:rStyle w:val="13"/>
          <w:rFonts w:hint="default" w:ascii="Times New Roman" w:hAnsi="Times New Roman" w:cs="Times New Roman"/>
          <w:b w:val="0"/>
          <w:bCs w:val="0"/>
          <w:color w:val="000000"/>
          <w:sz w:val="24"/>
          <w:szCs w:val="24"/>
          <w:u w:val="none"/>
        </w:rPr>
        <w:t>larger and more diverse samples</w:t>
      </w:r>
      <w:r>
        <w:rPr>
          <w:rFonts w:hint="default" w:ascii="Times New Roman" w:hAnsi="Times New Roman" w:cs="Times New Roman"/>
          <w:b w:val="0"/>
          <w:bCs w:val="0"/>
          <w:color w:val="000000"/>
          <w:sz w:val="24"/>
          <w:szCs w:val="24"/>
          <w:u w:val="none"/>
        </w:rPr>
        <w:t xml:space="preserve"> to enhance the validity and </w:t>
      </w:r>
      <w:r>
        <w:rPr>
          <w:rFonts w:hint="default" w:ascii="Times New Roman" w:hAnsi="Times New Roman" w:cs="Times New Roman"/>
          <w:color w:val="000000"/>
          <w:sz w:val="24"/>
          <w:szCs w:val="24"/>
          <w:u w:val="none"/>
        </w:rPr>
        <w:t>generalizability of the findings. Including participants from different socioeconomic, cultural, and educational backgrounds would provide a more comprehensive understanding of how body image and self-esteem interact across groups.</w:t>
      </w:r>
    </w:p>
    <w:p w14:paraId="54DE0E98">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Awareness and Education Programs</w:t>
      </w:r>
      <w:r>
        <w:rPr>
          <w:rFonts w:hint="default" w:ascii="Times New Roman" w:hAnsi="Times New Roman" w:cs="Times New Roman"/>
          <w:color w:val="000000"/>
          <w:sz w:val="24"/>
          <w:szCs w:val="24"/>
          <w:u w:val="none"/>
        </w:rPr>
        <w:br w:type="textWrapping"/>
      </w:r>
      <w:r>
        <w:rPr>
          <w:rFonts w:hint="default" w:ascii="Times New Roman" w:hAnsi="Times New Roman" w:cs="Times New Roman"/>
          <w:b w:val="0"/>
          <w:bCs w:val="0"/>
          <w:color w:val="000000"/>
          <w:sz w:val="24"/>
          <w:szCs w:val="24"/>
          <w:u w:val="none"/>
        </w:rPr>
        <w:t xml:space="preserve">Schools, universities, and community organizations should implement </w:t>
      </w:r>
      <w:r>
        <w:rPr>
          <w:rStyle w:val="13"/>
          <w:rFonts w:hint="default" w:ascii="Times New Roman" w:hAnsi="Times New Roman" w:cs="Times New Roman"/>
          <w:b w:val="0"/>
          <w:bCs w:val="0"/>
          <w:color w:val="000000"/>
          <w:sz w:val="24"/>
          <w:szCs w:val="24"/>
          <w:u w:val="none"/>
        </w:rPr>
        <w:t>awareness campaigns and workshops</w:t>
      </w:r>
      <w:r>
        <w:rPr>
          <w:rFonts w:hint="default" w:ascii="Times New Roman" w:hAnsi="Times New Roman" w:cs="Times New Roman"/>
          <w:b w:val="0"/>
          <w:bCs w:val="0"/>
          <w:color w:val="000000"/>
          <w:sz w:val="24"/>
          <w:szCs w:val="24"/>
          <w:u w:val="none"/>
        </w:rPr>
        <w:t xml:space="preserve"> focusing on </w:t>
      </w:r>
      <w:r>
        <w:rPr>
          <w:rStyle w:val="13"/>
          <w:rFonts w:hint="default" w:ascii="Times New Roman" w:hAnsi="Times New Roman" w:cs="Times New Roman"/>
          <w:b w:val="0"/>
          <w:bCs w:val="0"/>
          <w:color w:val="000000"/>
          <w:sz w:val="24"/>
          <w:szCs w:val="24"/>
          <w:u w:val="none"/>
        </w:rPr>
        <w:t>healthy body image, self-acceptance, and critical media consumption</w:t>
      </w:r>
      <w:r>
        <w:rPr>
          <w:rFonts w:hint="default" w:ascii="Times New Roman" w:hAnsi="Times New Roman" w:cs="Times New Roman"/>
          <w:b w:val="0"/>
          <w:bCs w:val="0"/>
          <w:color w:val="000000"/>
          <w:sz w:val="24"/>
          <w:szCs w:val="24"/>
          <w:u w:val="none"/>
        </w:rPr>
        <w:t>. Educating youth about the unrealistic nature of media portrayals can help reduce the internalization of harmful beauty standards.</w:t>
      </w:r>
    </w:p>
    <w:p w14:paraId="1685F086">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Media Literacy and Digital Well-being</w:t>
      </w:r>
      <w:r>
        <w:rPr>
          <w:rFonts w:hint="default" w:ascii="Times New Roman" w:hAnsi="Times New Roman" w:cs="Times New Roman"/>
          <w:color w:val="000000"/>
          <w:sz w:val="24"/>
          <w:szCs w:val="24"/>
          <w:u w:val="none"/>
        </w:rPr>
        <w:br w:type="textWrapping"/>
      </w:r>
      <w:r>
        <w:rPr>
          <w:rFonts w:hint="default" w:ascii="Times New Roman" w:hAnsi="Times New Roman" w:cs="Times New Roman"/>
          <w:b w:val="0"/>
          <w:bCs w:val="0"/>
          <w:color w:val="000000"/>
          <w:sz w:val="24"/>
          <w:szCs w:val="24"/>
          <w:u w:val="none"/>
        </w:rPr>
        <w:t xml:space="preserve">Social media literacy programs should be introduced to teach young people how to navigate online environments responsibly. Encouraging </w:t>
      </w:r>
      <w:r>
        <w:rPr>
          <w:rStyle w:val="13"/>
          <w:rFonts w:hint="default" w:ascii="Times New Roman" w:hAnsi="Times New Roman" w:cs="Times New Roman"/>
          <w:b w:val="0"/>
          <w:bCs w:val="0"/>
          <w:color w:val="000000"/>
          <w:sz w:val="24"/>
          <w:szCs w:val="24"/>
          <w:u w:val="none"/>
        </w:rPr>
        <w:t>mindful use of social media</w:t>
      </w:r>
      <w:r>
        <w:rPr>
          <w:rFonts w:hint="default" w:ascii="Times New Roman" w:hAnsi="Times New Roman" w:cs="Times New Roman"/>
          <w:b w:val="0"/>
          <w:bCs w:val="0"/>
          <w:color w:val="000000"/>
          <w:sz w:val="24"/>
          <w:szCs w:val="24"/>
          <w:u w:val="none"/>
        </w:rPr>
        <w:t xml:space="preserve"> and promoting content that values diversity, authenticity, and self-worth can foster a healthier digital culture.</w:t>
      </w:r>
    </w:p>
    <w:p w14:paraId="092B2304">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rPr>
      </w:pPr>
      <w:r>
        <w:rPr>
          <w:rStyle w:val="13"/>
          <w:rFonts w:hint="default" w:ascii="Times New Roman" w:hAnsi="Times New Roman" w:cs="Times New Roman"/>
          <w:color w:val="000000"/>
          <w:sz w:val="24"/>
          <w:szCs w:val="24"/>
          <w:u w:val="none"/>
        </w:rPr>
        <w:t>Psychological Support and Counseling</w:t>
      </w:r>
      <w:r>
        <w:rPr>
          <w:rFonts w:hint="default" w:ascii="Times New Roman" w:hAnsi="Times New Roman" w:cs="Times New Roman"/>
          <w:color w:val="000000"/>
          <w:sz w:val="24"/>
          <w:szCs w:val="24"/>
          <w:u w:val="none"/>
        </w:rPr>
        <w:br w:type="textWrapping"/>
      </w:r>
      <w:r>
        <w:rPr>
          <w:rFonts w:hint="default" w:ascii="Times New Roman" w:hAnsi="Times New Roman" w:cs="Times New Roman"/>
          <w:b w:val="0"/>
          <w:bCs w:val="0"/>
          <w:color w:val="000000"/>
          <w:sz w:val="24"/>
          <w:szCs w:val="24"/>
          <w:u w:val="none"/>
        </w:rPr>
        <w:t xml:space="preserve">Institutions should provide </w:t>
      </w:r>
      <w:r>
        <w:rPr>
          <w:rStyle w:val="13"/>
          <w:rFonts w:hint="default" w:ascii="Times New Roman" w:hAnsi="Times New Roman" w:cs="Times New Roman"/>
          <w:b w:val="0"/>
          <w:bCs w:val="0"/>
          <w:color w:val="000000"/>
          <w:sz w:val="24"/>
          <w:szCs w:val="24"/>
          <w:u w:val="none"/>
        </w:rPr>
        <w:t>accessible mental health services</w:t>
      </w:r>
      <w:r>
        <w:rPr>
          <w:rFonts w:hint="default" w:ascii="Times New Roman" w:hAnsi="Times New Roman" w:cs="Times New Roman"/>
          <w:b w:val="0"/>
          <w:bCs w:val="0"/>
          <w:color w:val="000000"/>
          <w:sz w:val="24"/>
          <w:szCs w:val="24"/>
          <w:u w:val="none"/>
        </w:rPr>
        <w:t xml:space="preserve">, including counseling sessions aimed at addressing body dissatisfaction, low self-esteem, and social withdrawal. Integrating </w:t>
      </w:r>
      <w:r>
        <w:rPr>
          <w:rStyle w:val="13"/>
          <w:rFonts w:hint="default" w:ascii="Times New Roman" w:hAnsi="Times New Roman" w:cs="Times New Roman"/>
          <w:b w:val="0"/>
          <w:bCs w:val="0"/>
          <w:color w:val="000000"/>
          <w:sz w:val="24"/>
          <w:szCs w:val="24"/>
          <w:u w:val="none"/>
        </w:rPr>
        <w:t>cognitive-behavioral and self-compassion-based interventions</w:t>
      </w:r>
      <w:r>
        <w:rPr>
          <w:rFonts w:hint="default" w:ascii="Times New Roman" w:hAnsi="Times New Roman" w:cs="Times New Roman"/>
          <w:b w:val="0"/>
          <w:bCs w:val="0"/>
          <w:color w:val="000000"/>
          <w:sz w:val="24"/>
          <w:szCs w:val="24"/>
          <w:u w:val="none"/>
        </w:rPr>
        <w:t xml:space="preserve"> may help individuals challenge distorted self-perceptions.</w:t>
      </w:r>
    </w:p>
    <w:p w14:paraId="4EA8361A">
      <w:pPr>
        <w:pStyle w:val="12"/>
        <w:keepNext w:val="0"/>
        <w:keepLines w:val="0"/>
        <w:widowControl/>
        <w:suppressLineNumbers w:val="0"/>
        <w:spacing w:line="480" w:lineRule="auto"/>
        <w:jc w:val="both"/>
        <w:rPr>
          <w:rFonts w:hint="default" w:ascii="Times New Roman" w:hAnsi="Times New Roman" w:cs="Times New Roman"/>
          <w:b w:val="0"/>
          <w:bCs w:val="0"/>
          <w:color w:val="000000"/>
          <w:sz w:val="24"/>
          <w:szCs w:val="24"/>
          <w:u w:val="none"/>
        </w:rPr>
      </w:pPr>
      <w:r>
        <w:rPr>
          <w:rStyle w:val="13"/>
          <w:rFonts w:hint="default" w:ascii="Times New Roman" w:hAnsi="Times New Roman" w:cs="Times New Roman"/>
          <w:color w:val="000000"/>
          <w:sz w:val="24"/>
          <w:szCs w:val="24"/>
          <w:u w:val="none"/>
        </w:rPr>
        <w:t>Future Research Directions</w:t>
      </w:r>
      <w:r>
        <w:rPr>
          <w:rFonts w:hint="default" w:ascii="Times New Roman" w:hAnsi="Times New Roman" w:cs="Times New Roman"/>
          <w:color w:val="000000"/>
          <w:sz w:val="24"/>
          <w:szCs w:val="24"/>
          <w:u w:val="none"/>
        </w:rPr>
        <w:br w:type="textWrapping"/>
      </w:r>
      <w:r>
        <w:rPr>
          <w:rFonts w:hint="default" w:ascii="Times New Roman" w:hAnsi="Times New Roman" w:cs="Times New Roman"/>
          <w:b w:val="0"/>
          <w:bCs w:val="0"/>
          <w:color w:val="000000"/>
          <w:sz w:val="24"/>
          <w:szCs w:val="24"/>
          <w:u w:val="none"/>
        </w:rPr>
        <w:t xml:space="preserve">Future studies should explore </w:t>
      </w:r>
      <w:r>
        <w:rPr>
          <w:rStyle w:val="13"/>
          <w:rFonts w:hint="default" w:ascii="Times New Roman" w:hAnsi="Times New Roman" w:cs="Times New Roman"/>
          <w:b w:val="0"/>
          <w:bCs w:val="0"/>
          <w:color w:val="000000"/>
          <w:sz w:val="24"/>
          <w:szCs w:val="24"/>
          <w:u w:val="none"/>
        </w:rPr>
        <w:t>longitudinal and experimental designs</w:t>
      </w:r>
      <w:r>
        <w:rPr>
          <w:rFonts w:hint="default" w:ascii="Times New Roman" w:hAnsi="Times New Roman" w:cs="Times New Roman"/>
          <w:b w:val="0"/>
          <w:bCs w:val="0"/>
          <w:color w:val="000000"/>
          <w:sz w:val="24"/>
          <w:szCs w:val="24"/>
          <w:u w:val="none"/>
        </w:rPr>
        <w:t xml:space="preserve"> to establish causality among variables. Additionally, examining </w:t>
      </w:r>
      <w:r>
        <w:rPr>
          <w:rStyle w:val="13"/>
          <w:rFonts w:hint="default" w:ascii="Times New Roman" w:hAnsi="Times New Roman" w:cs="Times New Roman"/>
          <w:b w:val="0"/>
          <w:bCs w:val="0"/>
          <w:color w:val="000000"/>
          <w:sz w:val="24"/>
          <w:szCs w:val="24"/>
          <w:u w:val="none"/>
        </w:rPr>
        <w:t>other mediating or moderating factors</w:t>
      </w:r>
      <w:r>
        <w:rPr>
          <w:rFonts w:hint="default" w:ascii="Times New Roman" w:hAnsi="Times New Roman" w:cs="Times New Roman"/>
          <w:b w:val="0"/>
          <w:bCs w:val="0"/>
          <w:color w:val="000000"/>
          <w:sz w:val="24"/>
          <w:szCs w:val="24"/>
          <w:u w:val="none"/>
        </w:rPr>
        <w:t>—such as peer pressure, cultural influences, or personality traits</w:t>
      </w:r>
      <w:r>
        <w:rPr>
          <w:rFonts w:hint="default" w:cs="Times New Roman"/>
          <w:b w:val="0"/>
          <w:bCs w:val="0"/>
          <w:color w:val="000000"/>
          <w:sz w:val="24"/>
          <w:szCs w:val="24"/>
          <w:u w:val="none"/>
          <w:lang w:val="en-GB"/>
        </w:rPr>
        <w:t xml:space="preserve"> </w:t>
      </w:r>
      <w:r>
        <w:rPr>
          <w:rFonts w:hint="default" w:ascii="Times New Roman" w:hAnsi="Times New Roman" w:cs="Times New Roman"/>
          <w:b w:val="0"/>
          <w:bCs w:val="0"/>
          <w:color w:val="000000"/>
          <w:sz w:val="24"/>
          <w:szCs w:val="24"/>
          <w:u w:val="none"/>
        </w:rPr>
        <w:t>can provide deeper insights into the complex dynamics of body image and self-esteem in the context of social media.</w:t>
      </w:r>
    </w:p>
    <w:p w14:paraId="731D6BC1">
      <w:pPr>
        <w:pStyle w:val="12"/>
        <w:keepNext w:val="0"/>
        <w:keepLines w:val="0"/>
        <w:widowControl/>
        <w:suppressLineNumbers w:val="0"/>
        <w:spacing w:line="480" w:lineRule="auto"/>
        <w:jc w:val="both"/>
        <w:rPr>
          <w:rFonts w:hint="default" w:ascii="Times New Roman" w:hAnsi="Times New Roman" w:cs="Times New Roman"/>
          <w:color w:val="000000"/>
          <w:sz w:val="24"/>
          <w:szCs w:val="24"/>
          <w:u w:val="none"/>
          <w:lang w:val="en-GB"/>
        </w:rPr>
      </w:pPr>
      <w:r>
        <w:rPr>
          <w:rStyle w:val="13"/>
          <w:rFonts w:hint="default" w:ascii="Times New Roman" w:hAnsi="Times New Roman" w:cs="Times New Roman"/>
          <w:b/>
          <w:bCs/>
          <w:color w:val="000000"/>
          <w:sz w:val="24"/>
          <w:szCs w:val="24"/>
          <w:u w:val="none"/>
        </w:rPr>
        <w:t>References</w:t>
      </w:r>
    </w:p>
    <w:p w14:paraId="11488190">
      <w:pPr>
        <w:pStyle w:val="12"/>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Agliata, D., &amp; Tantleff-Dunn, S. (2004). The impact of media exposure on male body image. </w:t>
      </w:r>
      <w:r>
        <w:rPr>
          <w:rStyle w:val="8"/>
          <w:rFonts w:hint="default" w:ascii="Times New Roman" w:hAnsi="Times New Roman" w:cs="Times New Roman"/>
          <w:color w:val="000000"/>
          <w:sz w:val="24"/>
          <w:szCs w:val="24"/>
          <w:u w:val="none"/>
        </w:rPr>
        <w:t>Journal of Social and Clinical Psychology, 23</w:t>
      </w:r>
      <w:r>
        <w:rPr>
          <w:rFonts w:hint="default" w:ascii="Times New Roman" w:hAnsi="Times New Roman" w:cs="Times New Roman"/>
          <w:color w:val="000000"/>
          <w:sz w:val="24"/>
          <w:szCs w:val="24"/>
          <w:u w:val="none"/>
        </w:rPr>
        <w:t>(1), 7–22.</w:t>
      </w:r>
    </w:p>
    <w:p w14:paraId="55CE3B15">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Ahadzadeh, A. S., Sharif, S. P., &amp; Ong, F. S. (2016). Self-schema and self-discrepancy mediate the influence of Instagram usage on body image satisfaction among youth. </w:t>
      </w:r>
      <w:r>
        <w:rPr>
          <w:rStyle w:val="8"/>
          <w:rFonts w:hint="default" w:ascii="Times New Roman" w:hAnsi="Times New Roman" w:cs="Times New Roman"/>
          <w:color w:val="000000"/>
          <w:sz w:val="24"/>
          <w:szCs w:val="24"/>
          <w:u w:val="none"/>
        </w:rPr>
        <w:t>Computers in Human Behavior, 68</w:t>
      </w:r>
      <w:r>
        <w:rPr>
          <w:rFonts w:hint="default" w:ascii="Times New Roman" w:hAnsi="Times New Roman" w:cs="Times New Roman"/>
          <w:color w:val="000000"/>
          <w:sz w:val="24"/>
          <w:szCs w:val="24"/>
          <w:u w:val="none"/>
        </w:rPr>
        <w:t>, 8–16.</w:t>
      </w:r>
    </w:p>
    <w:p w14:paraId="1C22F812">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Bair, C. E., Kelly, N. R., Serdar, K. L., &amp; Mazzeo, S. E. (2012). Does the internet function like magazines? An exploration of image-focused media, eating pathology, and body dissatisfaction. </w:t>
      </w:r>
      <w:r>
        <w:rPr>
          <w:rStyle w:val="8"/>
          <w:rFonts w:hint="default" w:ascii="Times New Roman" w:hAnsi="Times New Roman" w:cs="Times New Roman"/>
          <w:color w:val="000000"/>
          <w:sz w:val="24"/>
          <w:szCs w:val="24"/>
          <w:u w:val="none"/>
        </w:rPr>
        <w:t>Eating Behaviors, 13</w:t>
      </w:r>
      <w:r>
        <w:rPr>
          <w:rFonts w:hint="default" w:ascii="Times New Roman" w:hAnsi="Times New Roman" w:cs="Times New Roman"/>
          <w:color w:val="000000"/>
          <w:sz w:val="24"/>
          <w:szCs w:val="24"/>
          <w:u w:val="none"/>
        </w:rPr>
        <w:t>(4), 398–401.</w:t>
      </w:r>
    </w:p>
    <w:p w14:paraId="303EEC8E">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Bardone-Cone, A. M., Cass, K. M., &amp; Ford, J. A. (2007). Examining body dissatisfaction in young men within a biopsychosocial framework. </w:t>
      </w:r>
      <w:r>
        <w:rPr>
          <w:rStyle w:val="8"/>
          <w:rFonts w:hint="default" w:ascii="Times New Roman" w:hAnsi="Times New Roman" w:cs="Times New Roman"/>
          <w:color w:val="000000"/>
          <w:sz w:val="24"/>
          <w:szCs w:val="24"/>
          <w:u w:val="none"/>
        </w:rPr>
        <w:t>Body Image, 5</w:t>
      </w:r>
      <w:r>
        <w:rPr>
          <w:rFonts w:hint="default" w:ascii="Times New Roman" w:hAnsi="Times New Roman" w:cs="Times New Roman"/>
          <w:color w:val="000000"/>
          <w:sz w:val="24"/>
          <w:szCs w:val="24"/>
          <w:u w:val="none"/>
        </w:rPr>
        <w:t>(2), 183–194.</w:t>
      </w:r>
    </w:p>
    <w:p w14:paraId="2FB7CCCB">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Barker, E. T., &amp; Galambos, N. L. (2003). Body dissatisfaction of adolescent girls and boys: Risk and resource factors. </w:t>
      </w:r>
      <w:r>
        <w:rPr>
          <w:rStyle w:val="8"/>
          <w:rFonts w:hint="default" w:ascii="Times New Roman" w:hAnsi="Times New Roman" w:cs="Times New Roman"/>
          <w:color w:val="000000"/>
          <w:sz w:val="24"/>
          <w:szCs w:val="24"/>
          <w:u w:val="none"/>
        </w:rPr>
        <w:t>The Journal of Early Adolescence, 23</w:t>
      </w:r>
      <w:r>
        <w:rPr>
          <w:rFonts w:hint="default" w:ascii="Times New Roman" w:hAnsi="Times New Roman" w:cs="Times New Roman"/>
          <w:color w:val="000000"/>
          <w:sz w:val="24"/>
          <w:szCs w:val="24"/>
          <w:u w:val="none"/>
        </w:rPr>
        <w:t>(2), 141–165.</w:t>
      </w:r>
    </w:p>
    <w:p w14:paraId="601F1181">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Barlett, C. P., Vowels, C. L., &amp; Saucier, D. A. (2008). Meta-analyses of the effects of media images on men's body-image concerns. </w:t>
      </w:r>
      <w:r>
        <w:rPr>
          <w:rStyle w:val="8"/>
          <w:rFonts w:hint="default" w:ascii="Times New Roman" w:hAnsi="Times New Roman" w:cs="Times New Roman"/>
          <w:color w:val="000000"/>
          <w:sz w:val="24"/>
          <w:szCs w:val="24"/>
          <w:u w:val="none"/>
        </w:rPr>
        <w:t>Journal of Social and Clinical Psychology, 27</w:t>
      </w:r>
      <w:r>
        <w:rPr>
          <w:rFonts w:hint="default" w:ascii="Times New Roman" w:hAnsi="Times New Roman" w:cs="Times New Roman"/>
          <w:color w:val="000000"/>
          <w:sz w:val="24"/>
          <w:szCs w:val="24"/>
          <w:u w:val="none"/>
        </w:rPr>
        <w:t>(3), 279–310.</w:t>
      </w:r>
    </w:p>
    <w:p w14:paraId="229F227B">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Bearman, S. K., Presnell, K., Martinez, E., &amp; Stice, E. (2006). The skinny on body dissatisfaction: A longitudinal study of adolescent girls and boys. </w:t>
      </w:r>
      <w:r>
        <w:rPr>
          <w:rStyle w:val="8"/>
          <w:rFonts w:hint="default" w:ascii="Times New Roman" w:hAnsi="Times New Roman" w:cs="Times New Roman"/>
          <w:color w:val="000000"/>
          <w:sz w:val="24"/>
          <w:szCs w:val="24"/>
          <w:u w:val="none"/>
        </w:rPr>
        <w:t>Journal of Youth and Adolescence, 35</w:t>
      </w:r>
      <w:r>
        <w:rPr>
          <w:rFonts w:hint="default" w:ascii="Times New Roman" w:hAnsi="Times New Roman" w:cs="Times New Roman"/>
          <w:color w:val="000000"/>
          <w:sz w:val="24"/>
          <w:szCs w:val="24"/>
          <w:u w:val="none"/>
        </w:rPr>
        <w:t>(2), 229–241.</w:t>
      </w:r>
    </w:p>
    <w:p w14:paraId="7B26EFA7">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Bedford, J. L., &amp; Johnson, C. S. (2006). Societal influences on body image dissatisfaction in younger and older women. </w:t>
      </w:r>
      <w:r>
        <w:rPr>
          <w:rStyle w:val="8"/>
          <w:rFonts w:hint="default" w:ascii="Times New Roman" w:hAnsi="Times New Roman" w:cs="Times New Roman"/>
          <w:color w:val="000000"/>
          <w:sz w:val="24"/>
          <w:szCs w:val="24"/>
          <w:u w:val="none"/>
        </w:rPr>
        <w:t>Journal of Women &amp; Aging, 18</w:t>
      </w:r>
      <w:r>
        <w:rPr>
          <w:rFonts w:hint="default" w:ascii="Times New Roman" w:hAnsi="Times New Roman" w:cs="Times New Roman"/>
          <w:color w:val="000000"/>
          <w:sz w:val="24"/>
          <w:szCs w:val="24"/>
          <w:u w:val="none"/>
        </w:rPr>
        <w:t>(1), 41–55.</w:t>
      </w:r>
    </w:p>
    <w:p w14:paraId="3B747861">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Bonet, J.-V. (1997). Prólogo. In Terrae, S. (Ed.), </w:t>
      </w:r>
      <w:r>
        <w:rPr>
          <w:rStyle w:val="8"/>
          <w:rFonts w:hint="default" w:ascii="Times New Roman" w:hAnsi="Times New Roman" w:cs="Times New Roman"/>
          <w:color w:val="000000"/>
          <w:sz w:val="24"/>
          <w:szCs w:val="24"/>
          <w:u w:val="none"/>
        </w:rPr>
        <w:t>Sé amigo de ti mismo: Manual de autoestima</w:t>
      </w:r>
      <w:r>
        <w:rPr>
          <w:rFonts w:hint="default" w:ascii="Times New Roman" w:hAnsi="Times New Roman" w:cs="Times New Roman"/>
          <w:color w:val="000000"/>
          <w:sz w:val="24"/>
          <w:szCs w:val="24"/>
          <w:u w:val="none"/>
        </w:rPr>
        <w:t xml:space="preserve"> (15ᵃ ed.). Cantabria, España: Maliaño.</w:t>
      </w:r>
    </w:p>
    <w:p w14:paraId="4661B954">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Boyd, D. (2007). </w:t>
      </w:r>
      <w:r>
        <w:rPr>
          <w:rStyle w:val="8"/>
          <w:rFonts w:hint="default" w:ascii="Times New Roman" w:hAnsi="Times New Roman" w:cs="Times New Roman"/>
          <w:color w:val="000000"/>
          <w:u w:val="none"/>
        </w:rPr>
        <w:t>Why youth (heart) social network sites: The role of networked publics in teenage social life</w:t>
      </w:r>
      <w:r>
        <w:rPr>
          <w:rFonts w:hint="default" w:ascii="Times New Roman" w:hAnsi="Times New Roman" w:cs="Times New Roman"/>
          <w:color w:val="000000"/>
          <w:u w:val="none"/>
        </w:rPr>
        <w:t xml:space="preserve">. In D. Buckingham (Ed.), </w:t>
      </w:r>
      <w:r>
        <w:rPr>
          <w:rStyle w:val="8"/>
          <w:rFonts w:hint="default" w:ascii="Times New Roman" w:hAnsi="Times New Roman" w:cs="Times New Roman"/>
          <w:color w:val="000000"/>
          <w:u w:val="none"/>
        </w:rPr>
        <w:t>Youth, identity, and digital media</w:t>
      </w:r>
      <w:r>
        <w:rPr>
          <w:rFonts w:hint="default" w:ascii="Times New Roman" w:hAnsi="Times New Roman" w:cs="Times New Roman"/>
          <w:color w:val="000000"/>
          <w:u w:val="none"/>
        </w:rPr>
        <w:t xml:space="preserve"> (pp. 119–142). MIT Press.</w:t>
      </w:r>
    </w:p>
    <w:p w14:paraId="3B9E2E06">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Cash, T. F., &amp; Deagle, E. A. (1997). The nature and extent of body-image disturbances in anorexia nervosa and bulimia nervosa: A meta-analysis. </w:t>
      </w:r>
      <w:r>
        <w:rPr>
          <w:rStyle w:val="8"/>
          <w:rFonts w:hint="default" w:ascii="Times New Roman" w:hAnsi="Times New Roman" w:cs="Times New Roman"/>
          <w:color w:val="000000"/>
          <w:sz w:val="24"/>
          <w:szCs w:val="24"/>
          <w:u w:val="none"/>
        </w:rPr>
        <w:t>International Journal of Eating Disorders, 22</w:t>
      </w:r>
      <w:r>
        <w:rPr>
          <w:rFonts w:hint="default" w:ascii="Times New Roman" w:hAnsi="Times New Roman" w:cs="Times New Roman"/>
          <w:color w:val="000000"/>
          <w:sz w:val="24"/>
          <w:szCs w:val="24"/>
          <w:u w:val="none"/>
        </w:rPr>
        <w:t>(2), 107–125.</w:t>
      </w:r>
    </w:p>
    <w:p w14:paraId="7EC1D8E7">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Cash, T. F., &amp; Fleming, E. C. (2002). Body image and social relations. </w:t>
      </w:r>
      <w:r>
        <w:rPr>
          <w:rStyle w:val="8"/>
          <w:rFonts w:hint="default" w:ascii="Times New Roman" w:hAnsi="Times New Roman" w:cs="Times New Roman"/>
          <w:color w:val="000000"/>
          <w:u w:val="none"/>
        </w:rPr>
        <w:t>International Journal of Eating Disorders, 31</w:t>
      </w:r>
      <w:r>
        <w:rPr>
          <w:rFonts w:hint="default" w:ascii="Times New Roman" w:hAnsi="Times New Roman" w:cs="Times New Roman"/>
          <w:color w:val="000000"/>
          <w:u w:val="none"/>
        </w:rPr>
        <w:t>(4), 429–433. https://doi.org/10.1002/eat.10069</w:t>
      </w:r>
    </w:p>
    <w:p w14:paraId="7D64FCF7">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Chabrol, H., Rodgers, R., Rousseau, A., &amp; Callahan, S. (2013). Internet use and body image disturbance in adolescent girls. </w:t>
      </w:r>
      <w:r>
        <w:rPr>
          <w:rStyle w:val="8"/>
          <w:rFonts w:hint="default" w:ascii="Times New Roman" w:hAnsi="Times New Roman" w:cs="Times New Roman"/>
          <w:color w:val="000000"/>
          <w:u w:val="none"/>
        </w:rPr>
        <w:t>Eating Behaviors, 14</w:t>
      </w:r>
      <w:r>
        <w:rPr>
          <w:rFonts w:hint="default" w:ascii="Times New Roman" w:hAnsi="Times New Roman" w:cs="Times New Roman"/>
          <w:color w:val="000000"/>
          <w:u w:val="none"/>
        </w:rPr>
        <w:t>(3), 270–273. https://doi.org/10.1016/j.eatbeh.2013.04.002</w:t>
      </w:r>
    </w:p>
    <w:p w14:paraId="7ACF20CA">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Cohane, G. H., &amp; Pope, H. G. (2001). Body image in boys: A review of the literature. </w:t>
      </w:r>
      <w:r>
        <w:rPr>
          <w:rStyle w:val="8"/>
          <w:rFonts w:hint="default" w:ascii="Times New Roman" w:hAnsi="Times New Roman" w:cs="Times New Roman"/>
          <w:color w:val="000000"/>
          <w:sz w:val="24"/>
          <w:szCs w:val="24"/>
          <w:u w:val="none"/>
        </w:rPr>
        <w:t>International Journal of Eating Disorders, 29</w:t>
      </w:r>
      <w:r>
        <w:rPr>
          <w:rFonts w:hint="default" w:ascii="Times New Roman" w:hAnsi="Times New Roman" w:cs="Times New Roman"/>
          <w:color w:val="000000"/>
          <w:sz w:val="24"/>
          <w:szCs w:val="24"/>
          <w:u w:val="none"/>
        </w:rPr>
        <w:t>(4), 373–379.</w:t>
      </w:r>
    </w:p>
    <w:p w14:paraId="2060409E">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Cohen, R., Fardouly, J., Newton-John, T., &amp; Slater, A. (2019). #Bodypositivity: A content analysis of body positive accounts on Instagram. </w:t>
      </w:r>
      <w:r>
        <w:rPr>
          <w:rStyle w:val="8"/>
          <w:rFonts w:hint="default" w:ascii="Times New Roman" w:hAnsi="Times New Roman" w:cs="Times New Roman"/>
          <w:color w:val="000000"/>
          <w:u w:val="none"/>
        </w:rPr>
        <w:t>Body Image, 29</w:t>
      </w:r>
      <w:r>
        <w:rPr>
          <w:rFonts w:hint="default" w:ascii="Times New Roman" w:hAnsi="Times New Roman" w:cs="Times New Roman"/>
          <w:color w:val="000000"/>
          <w:u w:val="none"/>
        </w:rPr>
        <w:t>, 47–57. https://doi.org/10.1016/j.bodyim.2019.02.007</w:t>
      </w:r>
    </w:p>
    <w:p w14:paraId="6A94C393">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Confalonieri, E., Gatti, E., Ionio, C., &amp; Traficante, D. (2008). Body esteem scale: A validation on Italian adolescents. </w:t>
      </w:r>
      <w:r>
        <w:rPr>
          <w:rStyle w:val="8"/>
          <w:rFonts w:hint="default" w:ascii="Times New Roman" w:hAnsi="Times New Roman" w:cs="Times New Roman"/>
          <w:color w:val="000000"/>
          <w:sz w:val="24"/>
          <w:szCs w:val="24"/>
          <w:u w:val="none"/>
        </w:rPr>
        <w:t>Testing, Psychometrics, Methodology in Applied Psychology, 15</w:t>
      </w:r>
      <w:r>
        <w:rPr>
          <w:rFonts w:hint="default" w:ascii="Times New Roman" w:hAnsi="Times New Roman" w:cs="Times New Roman"/>
          <w:color w:val="000000"/>
          <w:sz w:val="24"/>
          <w:szCs w:val="24"/>
          <w:u w:val="none"/>
        </w:rPr>
        <w:t>(3), 153–165.</w:t>
      </w:r>
    </w:p>
    <w:p w14:paraId="07A15389">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Crocker, J., Luhtanen, R. K., Cooper, M. L., &amp; Bouvrette, A. (2003). Contingencies of self-worth in college students: Theory and measurement. </w:t>
      </w:r>
      <w:r>
        <w:rPr>
          <w:rStyle w:val="8"/>
          <w:rFonts w:hint="default" w:ascii="Times New Roman" w:hAnsi="Times New Roman" w:cs="Times New Roman"/>
          <w:color w:val="000000"/>
          <w:u w:val="none"/>
        </w:rPr>
        <w:t>Journal of Personality and Social Psychology, 85</w:t>
      </w:r>
      <w:r>
        <w:rPr>
          <w:rFonts w:hint="default" w:ascii="Times New Roman" w:hAnsi="Times New Roman" w:cs="Times New Roman"/>
          <w:color w:val="000000"/>
          <w:u w:val="none"/>
        </w:rPr>
        <w:t>(5), 894–908. https://doi.org/10.1037/0022-3514.85.5.894</w:t>
      </w:r>
    </w:p>
    <w:p w14:paraId="3F21BE7B">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Dalbudak, E., Evren, C., Aldemir, S., Coskun, K. S., Ugurlu, H., &amp; Yildirim, F. G. (2013). Relationship of internet addiction severity with depression, anxiety, and alexithymia, temperament and character in university students. </w:t>
      </w:r>
      <w:r>
        <w:rPr>
          <w:rStyle w:val="8"/>
          <w:rFonts w:hint="default" w:ascii="Times New Roman" w:hAnsi="Times New Roman" w:cs="Times New Roman"/>
          <w:color w:val="000000"/>
          <w:sz w:val="24"/>
          <w:szCs w:val="24"/>
          <w:u w:val="none"/>
        </w:rPr>
        <w:t>Cyberpsychology, Behavior, and Social Networking, 16</w:t>
      </w:r>
      <w:r>
        <w:rPr>
          <w:rFonts w:hint="default" w:ascii="Times New Roman" w:hAnsi="Times New Roman" w:cs="Times New Roman"/>
          <w:color w:val="000000"/>
          <w:sz w:val="24"/>
          <w:szCs w:val="24"/>
          <w:u w:val="none"/>
        </w:rPr>
        <w:t>(4), 272–278.</w:t>
      </w:r>
    </w:p>
    <w:p w14:paraId="1AAE955E">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Endler, N. S., &amp; Parker, J. D. (1994). Assessment of multidimensional coping: Task, emotion, and avoidance strategies. </w:t>
      </w:r>
      <w:r>
        <w:rPr>
          <w:rStyle w:val="8"/>
          <w:rFonts w:hint="default" w:ascii="Times New Roman" w:hAnsi="Times New Roman" w:cs="Times New Roman"/>
          <w:color w:val="000000"/>
          <w:u w:val="none"/>
        </w:rPr>
        <w:t>Psychological Assessment, 6</w:t>
      </w:r>
      <w:r>
        <w:rPr>
          <w:rFonts w:hint="default" w:ascii="Times New Roman" w:hAnsi="Times New Roman" w:cs="Times New Roman"/>
          <w:color w:val="000000"/>
          <w:u w:val="none"/>
        </w:rPr>
        <w:t>(1), 50–60. https://doi.org/10.1037/1040-3590.6.1.50</w:t>
      </w:r>
    </w:p>
    <w:p w14:paraId="030D0E94">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Faith, M. S., Leon, M. A., &amp; Allison, D. B. (1997). The effects of self-generated comparison targets, BMI, and social comparison tendencies on body image appraisal. </w:t>
      </w:r>
      <w:r>
        <w:rPr>
          <w:rStyle w:val="8"/>
          <w:rFonts w:hint="default" w:ascii="Times New Roman" w:hAnsi="Times New Roman" w:cs="Times New Roman"/>
          <w:color w:val="000000"/>
          <w:sz w:val="24"/>
          <w:szCs w:val="24"/>
          <w:u w:val="none"/>
        </w:rPr>
        <w:t>Eating Disorders, 5</w:t>
      </w:r>
      <w:r>
        <w:rPr>
          <w:rFonts w:hint="default" w:ascii="Times New Roman" w:hAnsi="Times New Roman" w:cs="Times New Roman"/>
          <w:color w:val="000000"/>
          <w:sz w:val="24"/>
          <w:szCs w:val="24"/>
          <w:u w:val="none"/>
        </w:rPr>
        <w:t>(2), 128–140.</w:t>
      </w:r>
    </w:p>
    <w:p w14:paraId="161EF9AE">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Fardouly, J., &amp; Vartanian, L. R. (2016). Social media and body image concerns: Current research and future directions. </w:t>
      </w:r>
      <w:r>
        <w:rPr>
          <w:rStyle w:val="8"/>
          <w:rFonts w:hint="default" w:ascii="Times New Roman" w:hAnsi="Times New Roman" w:cs="Times New Roman"/>
          <w:color w:val="000000"/>
          <w:sz w:val="24"/>
          <w:szCs w:val="24"/>
          <w:u w:val="none"/>
        </w:rPr>
        <w:t>Current Opinion in Psychology, 9</w:t>
      </w:r>
      <w:r>
        <w:rPr>
          <w:rFonts w:hint="default" w:ascii="Times New Roman" w:hAnsi="Times New Roman" w:cs="Times New Roman"/>
          <w:color w:val="000000"/>
          <w:sz w:val="24"/>
          <w:szCs w:val="24"/>
          <w:u w:val="none"/>
        </w:rPr>
        <w:t>, 1–5.</w:t>
      </w:r>
    </w:p>
    <w:p w14:paraId="71BAFD5A">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Fardouly, J., Diedrichs, P. C., Vartanian, L. R., &amp; Halliwell, E. (2015). Social comparisons on social media: The impact of Facebook on young women’s body image concerns and mood. </w:t>
      </w:r>
      <w:r>
        <w:rPr>
          <w:rStyle w:val="8"/>
          <w:rFonts w:hint="default" w:ascii="Times New Roman" w:hAnsi="Times New Roman" w:cs="Times New Roman"/>
          <w:color w:val="000000"/>
          <w:u w:val="none"/>
        </w:rPr>
        <w:t>Body Image, 13</w:t>
      </w:r>
      <w:r>
        <w:rPr>
          <w:rFonts w:hint="default" w:ascii="Times New Roman" w:hAnsi="Times New Roman" w:cs="Times New Roman"/>
          <w:color w:val="000000"/>
          <w:u w:val="none"/>
        </w:rPr>
        <w:t>, 38–45. https://doi.org/10.1016/j.bodyim.2014.12.002</w:t>
      </w:r>
    </w:p>
    <w:p w14:paraId="061CBA70">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Festinger, L. (1954). A theory of social comparison processes. </w:t>
      </w:r>
      <w:r>
        <w:rPr>
          <w:rStyle w:val="8"/>
          <w:rFonts w:hint="default" w:ascii="Times New Roman" w:hAnsi="Times New Roman" w:cs="Times New Roman"/>
          <w:color w:val="000000"/>
          <w:u w:val="none"/>
        </w:rPr>
        <w:t>Human Relations, 7</w:t>
      </w:r>
      <w:r>
        <w:rPr>
          <w:rFonts w:hint="default" w:ascii="Times New Roman" w:hAnsi="Times New Roman" w:cs="Times New Roman"/>
          <w:color w:val="000000"/>
          <w:u w:val="none"/>
        </w:rPr>
        <w:t>(2), 117–140. https://doi.org/10.1177/001872675400700202</w:t>
      </w:r>
    </w:p>
    <w:p w14:paraId="74B4BD6E">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Franchina, V. (2018). The relationship between social media use and body image in adolescence. </w:t>
      </w:r>
      <w:r>
        <w:rPr>
          <w:rStyle w:val="8"/>
          <w:rFonts w:hint="default" w:ascii="Times New Roman" w:hAnsi="Times New Roman" w:cs="Times New Roman"/>
          <w:color w:val="000000"/>
          <w:u w:val="none"/>
        </w:rPr>
        <w:t>Journal of Youth Studies, 21</w:t>
      </w:r>
      <w:r>
        <w:rPr>
          <w:rFonts w:hint="default" w:ascii="Times New Roman" w:hAnsi="Times New Roman" w:cs="Times New Roman"/>
          <w:color w:val="000000"/>
          <w:u w:val="none"/>
        </w:rPr>
        <w:t>(5), 1–14.</w:t>
      </w:r>
    </w:p>
    <w:p w14:paraId="55A5ED91">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Frederick, D. A., Buchanan, G. M., Sadeghi-Azar, L., Peplau, L. A., Haselton, M. G., Berezovskaya, A., &amp; others. (2007). Desiring the muscular ideal: Men’s body satisfaction in the United States, Ukraine, and Ghana. </w:t>
      </w:r>
      <w:r>
        <w:rPr>
          <w:rStyle w:val="8"/>
          <w:rFonts w:hint="default" w:ascii="Times New Roman" w:hAnsi="Times New Roman" w:cs="Times New Roman"/>
          <w:color w:val="000000"/>
          <w:sz w:val="24"/>
          <w:szCs w:val="24"/>
          <w:u w:val="none"/>
        </w:rPr>
        <w:t>Psychology of Men &amp; Masculinity, 8</w:t>
      </w:r>
      <w:r>
        <w:rPr>
          <w:rFonts w:hint="default" w:ascii="Times New Roman" w:hAnsi="Times New Roman" w:cs="Times New Roman"/>
          <w:color w:val="000000"/>
          <w:sz w:val="24"/>
          <w:szCs w:val="24"/>
          <w:u w:val="none"/>
        </w:rPr>
        <w:t>(2), 103–117.</w:t>
      </w:r>
    </w:p>
    <w:p w14:paraId="6B6CEA01">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Gerbner, G., Gross, L., Morgan, M., Signorielli, N., &amp; Shanahan, J. (2002). Growing up with television: Cultivation processes. In J. Bryant &amp; D. Zillmann (Eds.), </w:t>
      </w:r>
      <w:r>
        <w:rPr>
          <w:rStyle w:val="8"/>
          <w:rFonts w:hint="default" w:ascii="Times New Roman" w:hAnsi="Times New Roman" w:cs="Times New Roman"/>
          <w:color w:val="000000"/>
          <w:sz w:val="24"/>
          <w:szCs w:val="24"/>
          <w:u w:val="none"/>
        </w:rPr>
        <w:t>Media effects: Advances in theory and research</w:t>
      </w:r>
      <w:r>
        <w:rPr>
          <w:rFonts w:hint="default" w:ascii="Times New Roman" w:hAnsi="Times New Roman" w:cs="Times New Roman"/>
          <w:color w:val="000000"/>
          <w:sz w:val="24"/>
          <w:szCs w:val="24"/>
          <w:u w:val="none"/>
        </w:rPr>
        <w:t xml:space="preserve"> (2nd ed., pp. 43–67). Hillsdale, NJ: Lawrence Erlbaum.</w:t>
      </w:r>
    </w:p>
    <w:p w14:paraId="0F70F28C">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Hamm, M. P., Newton, A. S., Chisholm, A., Shulhan, J., Milne, A., Sundar, P., Ennis, H., Scott, S. D., &amp; Hartling, L. (2015). Prevalence and effect of cyberbullying on children and young people: A scoping review of social media studies. </w:t>
      </w:r>
      <w:r>
        <w:rPr>
          <w:rStyle w:val="8"/>
          <w:rFonts w:hint="default" w:ascii="Times New Roman" w:hAnsi="Times New Roman" w:cs="Times New Roman"/>
          <w:color w:val="000000"/>
          <w:u w:val="none"/>
        </w:rPr>
        <w:t>JAMA Pediatrics, 169</w:t>
      </w:r>
      <w:r>
        <w:rPr>
          <w:rFonts w:hint="default" w:ascii="Times New Roman" w:hAnsi="Times New Roman" w:cs="Times New Roman"/>
          <w:color w:val="000000"/>
          <w:u w:val="none"/>
        </w:rPr>
        <w:t>(8), 770–777. https://doi.org/10.1001/jamapediatrics.2015.0944</w:t>
      </w:r>
    </w:p>
    <w:p w14:paraId="4C08E6F4">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Herbozo, S., &amp; Thompson, K. J. (2006). Appearance-related commentary, body image, and self-esteem: Does the distress associated with the commentary matter? </w:t>
      </w:r>
      <w:r>
        <w:rPr>
          <w:rStyle w:val="8"/>
          <w:rFonts w:hint="default" w:ascii="Times New Roman" w:hAnsi="Times New Roman" w:cs="Times New Roman"/>
          <w:color w:val="000000"/>
          <w:sz w:val="24"/>
          <w:szCs w:val="24"/>
          <w:u w:val="none"/>
        </w:rPr>
        <w:t>Body Image, 3</w:t>
      </w:r>
      <w:r>
        <w:rPr>
          <w:rFonts w:hint="default" w:ascii="Times New Roman" w:hAnsi="Times New Roman" w:cs="Times New Roman"/>
          <w:color w:val="000000"/>
          <w:sz w:val="24"/>
          <w:szCs w:val="24"/>
          <w:u w:val="none"/>
        </w:rPr>
        <w:t>(3), 255–262.</w:t>
      </w:r>
    </w:p>
    <w:p w14:paraId="58F41D7A">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Hetzel-Riggin, M. D., &amp; Pritchard, J. R. (2011). Predicting problematic internet use in men and women: The contributions of psychological distress, coping style, and body esteem. </w:t>
      </w:r>
      <w:r>
        <w:rPr>
          <w:rStyle w:val="8"/>
          <w:rFonts w:hint="default" w:ascii="Times New Roman" w:hAnsi="Times New Roman" w:cs="Times New Roman"/>
          <w:color w:val="000000"/>
          <w:sz w:val="24"/>
          <w:szCs w:val="24"/>
          <w:u w:val="none"/>
        </w:rPr>
        <w:t>Cyberpsychology, Behavior, and Social Networking, 14</w:t>
      </w:r>
      <w:r>
        <w:rPr>
          <w:rFonts w:hint="default" w:ascii="Times New Roman" w:hAnsi="Times New Roman" w:cs="Times New Roman"/>
          <w:color w:val="000000"/>
          <w:sz w:val="24"/>
          <w:szCs w:val="24"/>
          <w:u w:val="none"/>
        </w:rPr>
        <w:t>(9), 519–525.</w:t>
      </w:r>
    </w:p>
    <w:p w14:paraId="552AC444">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Holland, G., &amp; Tiggemann, M. (2016). A systematic review of the impact of the use of social networking sites on body image and disordered eating outcomes. </w:t>
      </w:r>
      <w:r>
        <w:rPr>
          <w:rStyle w:val="8"/>
          <w:rFonts w:hint="default" w:ascii="Times New Roman" w:hAnsi="Times New Roman" w:cs="Times New Roman"/>
          <w:color w:val="000000"/>
          <w:sz w:val="24"/>
          <w:szCs w:val="24"/>
          <w:u w:val="none"/>
        </w:rPr>
        <w:t>Body Image, 17</w:t>
      </w:r>
      <w:r>
        <w:rPr>
          <w:rFonts w:hint="default" w:ascii="Times New Roman" w:hAnsi="Times New Roman" w:cs="Times New Roman"/>
          <w:color w:val="000000"/>
          <w:sz w:val="24"/>
          <w:szCs w:val="24"/>
          <w:u w:val="none"/>
        </w:rPr>
        <w:t>, 100–110.</w:t>
      </w:r>
    </w:p>
    <w:p w14:paraId="6CB5C44B">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Ionio, C., &amp; Traficante, D. (2008). Body image in adolescence: The role of self-esteem, attachment style and body satisfaction. </w:t>
      </w:r>
      <w:r>
        <w:rPr>
          <w:rStyle w:val="8"/>
          <w:rFonts w:hint="default" w:ascii="Times New Roman" w:hAnsi="Times New Roman" w:cs="Times New Roman"/>
          <w:color w:val="000000"/>
          <w:u w:val="none"/>
        </w:rPr>
        <w:t>European Review of Applied Psychology, 58</w:t>
      </w:r>
      <w:r>
        <w:rPr>
          <w:rFonts w:hint="default" w:ascii="Times New Roman" w:hAnsi="Times New Roman" w:cs="Times New Roman"/>
          <w:color w:val="000000"/>
          <w:u w:val="none"/>
        </w:rPr>
        <w:t>(1), 39–48. https://doi.org/10.1016/j.erap.2007.02.005</w:t>
      </w:r>
    </w:p>
    <w:p w14:paraId="7FA59D4A">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Jones, D. C., &amp; Crawford, J. K. (2006). The peer appearance culture during adolescence: Gender and body mass variations. </w:t>
      </w:r>
      <w:r>
        <w:rPr>
          <w:rStyle w:val="8"/>
          <w:rFonts w:hint="default" w:ascii="Times New Roman" w:hAnsi="Times New Roman" w:cs="Times New Roman"/>
          <w:color w:val="000000"/>
          <w:u w:val="none"/>
        </w:rPr>
        <w:t>Journal of Youth and Adolescence, 35</w:t>
      </w:r>
      <w:r>
        <w:rPr>
          <w:rFonts w:hint="default" w:ascii="Times New Roman" w:hAnsi="Times New Roman" w:cs="Times New Roman"/>
          <w:color w:val="000000"/>
          <w:u w:val="none"/>
        </w:rPr>
        <w:t>(2), 257–269. https://doi.org/10.1007/s10964-005-9006-5</w:t>
      </w:r>
    </w:p>
    <w:p w14:paraId="2AD20682">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Keles, B., McCrae, N., &amp; Grealish, A. (2020). A systematic review: The influence of social media on depression, anxiety and psychological distress in adolescents. </w:t>
      </w:r>
      <w:r>
        <w:rPr>
          <w:rStyle w:val="8"/>
          <w:rFonts w:hint="default" w:ascii="Times New Roman" w:hAnsi="Times New Roman" w:cs="Times New Roman"/>
          <w:color w:val="000000"/>
          <w:u w:val="none"/>
        </w:rPr>
        <w:t>International Journal of Adolescence and Youth, 25</w:t>
      </w:r>
      <w:r>
        <w:rPr>
          <w:rFonts w:hint="default" w:ascii="Times New Roman" w:hAnsi="Times New Roman" w:cs="Times New Roman"/>
          <w:color w:val="000000"/>
          <w:u w:val="none"/>
        </w:rPr>
        <w:t>(1), 79–93. https://doi.org/10.1080/02673843.2019.1590851</w:t>
      </w:r>
    </w:p>
    <w:p w14:paraId="770A2D0B">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Lawler, M., &amp; Nixon, E. (2011). Appearance dissatisfaction among adolescent boys and girls: The effects of body mass, peer appearance culture, and internalization of appearance ideals. </w:t>
      </w:r>
      <w:r>
        <w:rPr>
          <w:rStyle w:val="8"/>
          <w:rFonts w:hint="default" w:ascii="Times New Roman" w:hAnsi="Times New Roman" w:cs="Times New Roman"/>
          <w:color w:val="000000"/>
          <w:sz w:val="24"/>
          <w:szCs w:val="24"/>
          <w:u w:val="none"/>
        </w:rPr>
        <w:t>Journal of Youth and Adolescence, 40</w:t>
      </w:r>
      <w:r>
        <w:rPr>
          <w:rFonts w:hint="default" w:ascii="Times New Roman" w:hAnsi="Times New Roman" w:cs="Times New Roman"/>
          <w:color w:val="000000"/>
          <w:sz w:val="24"/>
          <w:szCs w:val="24"/>
          <w:u w:val="none"/>
        </w:rPr>
        <w:t>(1), 59–71.</w:t>
      </w:r>
    </w:p>
    <w:p w14:paraId="6A8F7582">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Manago, A. M., Graham, M. B., Greenfield, P. M., &amp; Salimkhan, G. (2008). Self-presentation and gender on MySpace. </w:t>
      </w:r>
      <w:r>
        <w:rPr>
          <w:rStyle w:val="8"/>
          <w:rFonts w:hint="default" w:ascii="Times New Roman" w:hAnsi="Times New Roman" w:cs="Times New Roman"/>
          <w:color w:val="000000"/>
          <w:sz w:val="24"/>
          <w:szCs w:val="24"/>
          <w:u w:val="none"/>
        </w:rPr>
        <w:t>Journal of Applied Developmental Psychology, 29</w:t>
      </w:r>
      <w:r>
        <w:rPr>
          <w:rFonts w:hint="default" w:ascii="Times New Roman" w:hAnsi="Times New Roman" w:cs="Times New Roman"/>
          <w:color w:val="000000"/>
          <w:sz w:val="24"/>
          <w:szCs w:val="24"/>
          <w:u w:val="none"/>
        </w:rPr>
        <w:t>(6), 446–458.</w:t>
      </w:r>
    </w:p>
    <w:p w14:paraId="300D1377">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Marron, M. L., et al. (2016). Body dysmorphic disorder and its clinical correlates. </w:t>
      </w:r>
      <w:r>
        <w:rPr>
          <w:rStyle w:val="8"/>
          <w:rFonts w:hint="default" w:ascii="Times New Roman" w:hAnsi="Times New Roman" w:cs="Times New Roman"/>
          <w:color w:val="000000"/>
          <w:u w:val="none"/>
        </w:rPr>
        <w:t>Psychiatry Research, 244</w:t>
      </w:r>
      <w:r>
        <w:rPr>
          <w:rFonts w:hint="default" w:ascii="Times New Roman" w:hAnsi="Times New Roman" w:cs="Times New Roman"/>
          <w:color w:val="000000"/>
          <w:u w:val="none"/>
        </w:rPr>
        <w:t>, 36–40. https://doi.org/10.1016/j.psychres.2016.07.003</w:t>
      </w:r>
    </w:p>
    <w:p w14:paraId="4CE1A611">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Mazzeo, S. E. (1999). Modification of an existing measure of body image preoccupation and its relationship to disordered eating in female college students. </w:t>
      </w:r>
      <w:r>
        <w:rPr>
          <w:rStyle w:val="8"/>
          <w:rFonts w:hint="default" w:ascii="Times New Roman" w:hAnsi="Times New Roman" w:cs="Times New Roman"/>
          <w:color w:val="000000"/>
          <w:sz w:val="24"/>
          <w:szCs w:val="24"/>
          <w:u w:val="none"/>
        </w:rPr>
        <w:t>Journal of Counseling Psychology, 46</w:t>
      </w:r>
      <w:r>
        <w:rPr>
          <w:rFonts w:hint="default" w:ascii="Times New Roman" w:hAnsi="Times New Roman" w:cs="Times New Roman"/>
          <w:color w:val="000000"/>
          <w:sz w:val="24"/>
          <w:szCs w:val="24"/>
          <w:u w:val="none"/>
        </w:rPr>
        <w:t>(1), 42–50.</w:t>
      </w:r>
    </w:p>
    <w:p w14:paraId="334429D2">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Neumark-Sztainer, D., Wall, M. M., Story, M., &amp; Perry, C. L. (2003). Correlates of unhealthy weight-control behaviors among adolescents: Implications for prevention programs. </w:t>
      </w:r>
      <w:r>
        <w:rPr>
          <w:rStyle w:val="8"/>
          <w:rFonts w:hint="default" w:ascii="Times New Roman" w:hAnsi="Times New Roman" w:cs="Times New Roman"/>
          <w:color w:val="000000"/>
          <w:sz w:val="24"/>
          <w:szCs w:val="24"/>
          <w:u w:val="none"/>
        </w:rPr>
        <w:t>Health Psychology, 22</w:t>
      </w:r>
      <w:r>
        <w:rPr>
          <w:rFonts w:hint="default" w:ascii="Times New Roman" w:hAnsi="Times New Roman" w:cs="Times New Roman"/>
          <w:color w:val="000000"/>
          <w:sz w:val="24"/>
          <w:szCs w:val="24"/>
          <w:u w:val="none"/>
        </w:rPr>
        <w:t>(1), 88–98.</w:t>
      </w:r>
    </w:p>
    <w:p w14:paraId="38D08EB8">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Nguyen, D. T., Wright, E. P., Dedding, C., Pham, T. T., &amp; Bunders, J. (2019). Low self-esteem and its association with anxiety, depression, and suicidal ideation in Vietnamese secondary school students: A cross-sectional study. </w:t>
      </w:r>
      <w:r>
        <w:rPr>
          <w:rStyle w:val="8"/>
          <w:rFonts w:hint="default" w:ascii="Times New Roman" w:hAnsi="Times New Roman" w:cs="Times New Roman"/>
          <w:color w:val="000000"/>
          <w:sz w:val="24"/>
          <w:szCs w:val="24"/>
          <w:u w:val="none"/>
        </w:rPr>
        <w:t>Frontiers in Psychiatry, 10</w:t>
      </w:r>
      <w:r>
        <w:rPr>
          <w:rFonts w:hint="default" w:ascii="Times New Roman" w:hAnsi="Times New Roman" w:cs="Times New Roman"/>
          <w:color w:val="000000"/>
          <w:sz w:val="24"/>
          <w:szCs w:val="24"/>
          <w:u w:val="none"/>
        </w:rPr>
        <w:t>, 698. https://doi.org/10.3389/fpsyt.2019.00698</w:t>
      </w:r>
    </w:p>
    <w:p w14:paraId="5689A20B">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Orth, U., &amp; Robins, R. W. (2022). Is high self-esteem beneficial? Revisiting a classic question. </w:t>
      </w:r>
      <w:r>
        <w:rPr>
          <w:rStyle w:val="8"/>
          <w:rFonts w:hint="default" w:ascii="Times New Roman" w:hAnsi="Times New Roman" w:cs="Times New Roman"/>
          <w:color w:val="000000"/>
          <w:sz w:val="24"/>
          <w:szCs w:val="24"/>
          <w:u w:val="none"/>
        </w:rPr>
        <w:t>American Psychologist, 77</w:t>
      </w:r>
      <w:r>
        <w:rPr>
          <w:rFonts w:hint="default" w:ascii="Times New Roman" w:hAnsi="Times New Roman" w:cs="Times New Roman"/>
          <w:color w:val="000000"/>
          <w:sz w:val="24"/>
          <w:szCs w:val="24"/>
          <w:u w:val="none"/>
        </w:rPr>
        <w:t>(1), 5–17. https://doi.org/10.1037/amp0000922</w:t>
      </w:r>
    </w:p>
    <w:p w14:paraId="29CF5236">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Perloff, R. M. (2014). Social media effects on young women’s body image concerns: Theoretical perspectives and an agenda for research. </w:t>
      </w:r>
      <w:r>
        <w:rPr>
          <w:rStyle w:val="8"/>
          <w:rFonts w:hint="default" w:ascii="Times New Roman" w:hAnsi="Times New Roman" w:cs="Times New Roman"/>
          <w:color w:val="000000"/>
          <w:sz w:val="24"/>
          <w:szCs w:val="24"/>
          <w:u w:val="none"/>
        </w:rPr>
        <w:t>Sex Roles, 71</w:t>
      </w:r>
      <w:r>
        <w:rPr>
          <w:rFonts w:hint="default" w:ascii="Times New Roman" w:hAnsi="Times New Roman" w:cs="Times New Roman"/>
          <w:color w:val="000000"/>
          <w:sz w:val="24"/>
          <w:szCs w:val="24"/>
          <w:u w:val="none"/>
        </w:rPr>
        <w:t>(11–12), 363–377.</w:t>
      </w:r>
    </w:p>
    <w:p w14:paraId="0B6E873A">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Primack, B. A., Shensa, A., Sidani, J. E., Whaite, E. O., Lin, L. Y., Rosen, D., Colditz, J. B., Radovic, A., &amp; Miller, E. (2017). Social media use and perceived social isolation among young adults in the U.S. </w:t>
      </w:r>
      <w:r>
        <w:rPr>
          <w:rStyle w:val="8"/>
          <w:rFonts w:hint="default" w:ascii="Times New Roman" w:hAnsi="Times New Roman" w:cs="Times New Roman"/>
          <w:color w:val="000000"/>
          <w:u w:val="none"/>
        </w:rPr>
        <w:t>American Journal of Preventive Medicine, 53</w:t>
      </w:r>
      <w:r>
        <w:rPr>
          <w:rFonts w:hint="default" w:ascii="Times New Roman" w:hAnsi="Times New Roman" w:cs="Times New Roman"/>
          <w:color w:val="000000"/>
          <w:u w:val="none"/>
        </w:rPr>
        <w:t>(1), 1–8. https://doi.org/10.1016/j.amepre.2017.01.010</w:t>
      </w:r>
    </w:p>
    <w:p w14:paraId="4C5AF82C">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Richard, S., Stevens, C., &amp; Harris, E. (2022). Body image and self-esteem: Interrelations and implications for wellbeing. </w:t>
      </w:r>
      <w:r>
        <w:rPr>
          <w:rStyle w:val="8"/>
          <w:rFonts w:hint="default" w:ascii="Times New Roman" w:hAnsi="Times New Roman" w:cs="Times New Roman"/>
          <w:color w:val="000000"/>
          <w:u w:val="none"/>
        </w:rPr>
        <w:t>Journal of Adolescent Health, 70</w:t>
      </w:r>
      <w:r>
        <w:rPr>
          <w:rFonts w:hint="default" w:ascii="Times New Roman" w:hAnsi="Times New Roman" w:cs="Times New Roman"/>
          <w:color w:val="000000"/>
          <w:u w:val="none"/>
        </w:rPr>
        <w:t>(2), 213–221. https://doi.org/10.1016/j.jadohealth.2021.10.006</w:t>
      </w:r>
    </w:p>
    <w:p w14:paraId="4BAD583C">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Rosenberg, M. (1965). </w:t>
      </w:r>
      <w:r>
        <w:rPr>
          <w:rStyle w:val="8"/>
          <w:rFonts w:hint="default" w:ascii="Times New Roman" w:hAnsi="Times New Roman" w:cs="Times New Roman"/>
          <w:color w:val="000000"/>
          <w:u w:val="none"/>
        </w:rPr>
        <w:t>Society and the adolescent self-image</w:t>
      </w:r>
      <w:r>
        <w:rPr>
          <w:rFonts w:hint="default" w:ascii="Times New Roman" w:hAnsi="Times New Roman" w:cs="Times New Roman"/>
          <w:color w:val="000000"/>
          <w:u w:val="none"/>
        </w:rPr>
        <w:t>. Princeton University Press.</w:t>
      </w:r>
    </w:p>
    <w:p w14:paraId="20C7C8DF">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Serdar, K. L., &amp; Mazzeo, S. E. (2012). An evaluation of a body image program for adolescent girls delivered in a naturalistic school setting. </w:t>
      </w:r>
      <w:r>
        <w:rPr>
          <w:rStyle w:val="8"/>
          <w:rFonts w:hint="default" w:ascii="Times New Roman" w:hAnsi="Times New Roman" w:cs="Times New Roman"/>
          <w:color w:val="000000"/>
          <w:u w:val="none"/>
        </w:rPr>
        <w:t>Body Image, 9</w:t>
      </w:r>
      <w:r>
        <w:rPr>
          <w:rFonts w:hint="default" w:ascii="Times New Roman" w:hAnsi="Times New Roman" w:cs="Times New Roman"/>
          <w:color w:val="000000"/>
          <w:u w:val="none"/>
        </w:rPr>
        <w:t>(1), 72–80. https://doi.org/10.1016/j.bodyim.2011.08.005</w:t>
      </w:r>
    </w:p>
    <w:p w14:paraId="10F56B32">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Shapira, N. A., Lessig, M. C., Goldsmith, T. D., Szabo, S. T., Lazoritz, M., Gold, M. S., &amp; Stein, D. J. (2000). Problematic internet use: Proposed classification and diagnostic criteria. </w:t>
      </w:r>
      <w:r>
        <w:rPr>
          <w:rStyle w:val="8"/>
          <w:rFonts w:hint="default" w:ascii="Times New Roman" w:hAnsi="Times New Roman" w:cs="Times New Roman"/>
          <w:color w:val="000000"/>
          <w:u w:val="none"/>
        </w:rPr>
        <w:t>Depression and Anxiety, 17</w:t>
      </w:r>
      <w:r>
        <w:rPr>
          <w:rFonts w:hint="default" w:ascii="Times New Roman" w:hAnsi="Times New Roman" w:cs="Times New Roman"/>
          <w:color w:val="000000"/>
          <w:u w:val="none"/>
        </w:rPr>
        <w:t>(4), 207–216. https://doi.org/10.1002/1520-6394(2000)17:4&lt;207::AID-DA9&gt;3.0.CO;2-0</w:t>
      </w:r>
    </w:p>
    <w:p w14:paraId="3520AE30">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Shapka, J. D., &amp; Dahinten, V. S. (2006). Correlates of parental support of adolescents’ Internet use. </w:t>
      </w:r>
      <w:r>
        <w:rPr>
          <w:rStyle w:val="8"/>
          <w:rFonts w:hint="default" w:ascii="Times New Roman" w:hAnsi="Times New Roman" w:cs="Times New Roman"/>
          <w:color w:val="000000"/>
          <w:u w:val="none"/>
        </w:rPr>
        <w:t>Computers in Human Behavior, 22</w:t>
      </w:r>
      <w:r>
        <w:rPr>
          <w:rFonts w:hint="default" w:ascii="Times New Roman" w:hAnsi="Times New Roman" w:cs="Times New Roman"/>
          <w:color w:val="000000"/>
          <w:u w:val="none"/>
        </w:rPr>
        <w:t>(6), 1247–1262. https://doi.org/10.1016/j.chb.2005.10.006</w:t>
      </w:r>
    </w:p>
    <w:p w14:paraId="27E62861">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Stice, E., Presnell, K., Shaw, H., &amp; Rohde, P. (2001). Psychological and behavioral symptoms of depression and disordered eating in adolescent girls: A prospective study. </w:t>
      </w:r>
      <w:r>
        <w:rPr>
          <w:rStyle w:val="8"/>
          <w:rFonts w:hint="default" w:ascii="Times New Roman" w:hAnsi="Times New Roman" w:cs="Times New Roman"/>
          <w:color w:val="000000"/>
          <w:u w:val="none"/>
        </w:rPr>
        <w:t>Journal of Consulting and Clinical Psychology, 69</w:t>
      </w:r>
      <w:r>
        <w:rPr>
          <w:rFonts w:hint="default" w:ascii="Times New Roman" w:hAnsi="Times New Roman" w:cs="Times New Roman"/>
          <w:color w:val="000000"/>
          <w:u w:val="none"/>
        </w:rPr>
        <w:t>(5), 767–777. https://doi.org/10.1037/0022-006X.69.5.767</w:t>
      </w:r>
    </w:p>
    <w:p w14:paraId="757491B7">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Stojković, I., Vukosavljević-Gvozden, T., David, I., &amp; Purić, D. (2022). Internet addiction in adolescents: A rational emotive and cognitive behavior therapy perspective. </w:t>
      </w:r>
      <w:r>
        <w:rPr>
          <w:rStyle w:val="8"/>
          <w:rFonts w:hint="default" w:ascii="Times New Roman" w:hAnsi="Times New Roman" w:cs="Times New Roman"/>
          <w:color w:val="000000"/>
          <w:sz w:val="24"/>
          <w:szCs w:val="24"/>
          <w:u w:val="none"/>
        </w:rPr>
        <w:t>Journal of Rational-Emotive &amp; Cognitive-Behavior Therapy, 40</w:t>
      </w:r>
      <w:r>
        <w:rPr>
          <w:rFonts w:hint="default" w:ascii="Times New Roman" w:hAnsi="Times New Roman" w:cs="Times New Roman"/>
          <w:color w:val="000000"/>
          <w:sz w:val="24"/>
          <w:szCs w:val="24"/>
          <w:u w:val="none"/>
        </w:rPr>
        <w:t>(4), 817–840. https://doi.org/10.1007/s10942-022-00445-3</w:t>
      </w:r>
    </w:p>
    <w:p w14:paraId="7467F485">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Tiggemann, M. (2006). The role of media exposure in adolescent girls’ body dissatisfaction and drive for thinness: Prospective results. </w:t>
      </w:r>
      <w:r>
        <w:rPr>
          <w:rStyle w:val="8"/>
          <w:rFonts w:hint="default" w:ascii="Times New Roman" w:hAnsi="Times New Roman" w:cs="Times New Roman"/>
          <w:color w:val="000000"/>
          <w:sz w:val="24"/>
          <w:szCs w:val="24"/>
          <w:u w:val="none"/>
        </w:rPr>
        <w:t>Journal of Social and Clinical Psychology, 25</w:t>
      </w:r>
      <w:r>
        <w:rPr>
          <w:rFonts w:hint="default" w:ascii="Times New Roman" w:hAnsi="Times New Roman" w:cs="Times New Roman"/>
          <w:color w:val="000000"/>
          <w:sz w:val="24"/>
          <w:szCs w:val="24"/>
          <w:u w:val="none"/>
        </w:rPr>
        <w:t>(5), 523–541.</w:t>
      </w:r>
    </w:p>
    <w:p w14:paraId="49D3FFB7">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 xml:space="preserve">Tiggemann, M., &amp; Slater, A. (2013). NetGirls: The internet, Facebook, and body image concern in adolescent girls. </w:t>
      </w:r>
      <w:r>
        <w:rPr>
          <w:rStyle w:val="8"/>
          <w:rFonts w:hint="default" w:ascii="Times New Roman" w:hAnsi="Times New Roman" w:cs="Times New Roman"/>
          <w:color w:val="000000"/>
          <w:sz w:val="24"/>
          <w:szCs w:val="24"/>
          <w:u w:val="none"/>
        </w:rPr>
        <w:t>International Journal of Eating Disorders, 46</w:t>
      </w:r>
      <w:r>
        <w:rPr>
          <w:rFonts w:hint="default" w:ascii="Times New Roman" w:hAnsi="Times New Roman" w:cs="Times New Roman"/>
          <w:color w:val="000000"/>
          <w:sz w:val="24"/>
          <w:szCs w:val="24"/>
          <w:u w:val="none"/>
        </w:rPr>
        <w:t>(6), 630–633.</w:t>
      </w:r>
    </w:p>
    <w:p w14:paraId="691B6E40">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Twenge, J. M., Joiner, T. E., Rogers, M. L., &amp; Martin, G. N. (2018). Increases in depressive symptoms, suicide-related outcomes, and suicide rates among U.S. adolescents after 2010 and links to increased new media screen time. </w:t>
      </w:r>
      <w:r>
        <w:rPr>
          <w:rStyle w:val="8"/>
          <w:rFonts w:hint="default" w:ascii="Times New Roman" w:hAnsi="Times New Roman" w:cs="Times New Roman"/>
          <w:color w:val="000000"/>
          <w:u w:val="none"/>
        </w:rPr>
        <w:t>Clinical Psychological Science, 6</w:t>
      </w:r>
      <w:r>
        <w:rPr>
          <w:rFonts w:hint="default" w:ascii="Times New Roman" w:hAnsi="Times New Roman" w:cs="Times New Roman"/>
          <w:color w:val="000000"/>
          <w:u w:val="none"/>
        </w:rPr>
        <w:t>(1), 3–17. https://doi.org/10.1177/2167702617723376</w:t>
      </w:r>
    </w:p>
    <w:p w14:paraId="63927EFF">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Verduyn, P., Ybarra, O., Résibois, M., Jonides, J., &amp; Kross, E. (2017). Do social network sites enhance or undermine subjective well-being? A critical review. </w:t>
      </w:r>
      <w:r>
        <w:rPr>
          <w:rStyle w:val="8"/>
          <w:rFonts w:hint="default" w:ascii="Times New Roman" w:hAnsi="Times New Roman" w:cs="Times New Roman"/>
          <w:color w:val="000000"/>
          <w:u w:val="none"/>
        </w:rPr>
        <w:t>Social Issues and Policy Review, 11</w:t>
      </w:r>
      <w:r>
        <w:rPr>
          <w:rFonts w:hint="default" w:ascii="Times New Roman" w:hAnsi="Times New Roman" w:cs="Times New Roman"/>
          <w:color w:val="000000"/>
          <w:u w:val="none"/>
        </w:rPr>
        <w:t>(1), 274–302. https://doi.org/10.1111/sipr.12033</w:t>
      </w:r>
    </w:p>
    <w:p w14:paraId="233BC12E">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Voelker, D. K., Reel, J. J., &amp; Greenleaf, C. (2015). Weight status and body image perceptions in adolescents: Current perspectives. </w:t>
      </w:r>
      <w:r>
        <w:rPr>
          <w:rStyle w:val="8"/>
          <w:rFonts w:hint="default" w:ascii="Times New Roman" w:hAnsi="Times New Roman" w:cs="Times New Roman"/>
          <w:color w:val="000000"/>
          <w:u w:val="none"/>
        </w:rPr>
        <w:t>Adolescent Health, Medicine and Therapeutics, 6</w:t>
      </w:r>
      <w:r>
        <w:rPr>
          <w:rFonts w:hint="default" w:ascii="Times New Roman" w:hAnsi="Times New Roman" w:cs="Times New Roman"/>
          <w:color w:val="000000"/>
          <w:u w:val="none"/>
        </w:rPr>
        <w:t>, 149–158. https://doi.org/10.2147/AHMT.S68344</w:t>
      </w:r>
    </w:p>
    <w:p w14:paraId="5CC02C6C">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Wenger, G. C., Davies, R., Shahtahmasebi, S., &amp; Scott, A. (1996). Social isolation and loneliness in old age: Review and model refinement. </w:t>
      </w:r>
      <w:r>
        <w:rPr>
          <w:rStyle w:val="8"/>
          <w:rFonts w:hint="default" w:ascii="Times New Roman" w:hAnsi="Times New Roman" w:cs="Times New Roman"/>
          <w:color w:val="000000"/>
          <w:u w:val="none"/>
        </w:rPr>
        <w:t>Ageing and Society, 16</w:t>
      </w:r>
      <w:r>
        <w:rPr>
          <w:rFonts w:hint="default" w:ascii="Times New Roman" w:hAnsi="Times New Roman" w:cs="Times New Roman"/>
          <w:color w:val="000000"/>
          <w:u w:val="none"/>
        </w:rPr>
        <w:t>(3), 333–358. https://doi.org/10.1017/S0144686X00003457</w:t>
      </w:r>
    </w:p>
    <w:p w14:paraId="1D921AB6">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lang w:val="en-GB"/>
        </w:rPr>
      </w:pPr>
      <w:r>
        <w:rPr>
          <w:rFonts w:hint="default" w:ascii="Times New Roman" w:hAnsi="Times New Roman" w:cs="Times New Roman"/>
          <w:color w:val="000000"/>
          <w:sz w:val="24"/>
          <w:szCs w:val="24"/>
          <w:u w:val="none"/>
        </w:rPr>
        <w:t xml:space="preserve">Young, K. S. (2011). CBT-IA: The first treatment model for internet addiction. </w:t>
      </w:r>
      <w:r>
        <w:rPr>
          <w:rStyle w:val="8"/>
          <w:rFonts w:hint="default" w:ascii="Times New Roman" w:hAnsi="Times New Roman" w:cs="Times New Roman"/>
          <w:color w:val="000000"/>
          <w:sz w:val="24"/>
          <w:szCs w:val="24"/>
          <w:u w:val="none"/>
        </w:rPr>
        <w:t>Journal of Cognitive Psychotherapy, 25</w:t>
      </w:r>
      <w:r>
        <w:rPr>
          <w:rFonts w:hint="default" w:ascii="Times New Roman" w:hAnsi="Times New Roman" w:cs="Times New Roman"/>
          <w:color w:val="000000"/>
          <w:sz w:val="24"/>
          <w:szCs w:val="24"/>
          <w:u w:val="none"/>
        </w:rPr>
        <w:t xml:space="preserve">(4), 304–312. </w:t>
      </w:r>
      <w:r>
        <w:rPr>
          <w:rFonts w:hint="default" w:ascii="Times New Roman" w:hAnsi="Times New Roman" w:cs="Times New Roman"/>
          <w:color w:val="000000"/>
          <w:sz w:val="24"/>
          <w:szCs w:val="24"/>
          <w:u w:val="none"/>
        </w:rPr>
        <w:fldChar w:fldCharType="begin"/>
      </w:r>
      <w:r>
        <w:rPr>
          <w:rFonts w:hint="default" w:ascii="Times New Roman" w:hAnsi="Times New Roman" w:cs="Times New Roman"/>
          <w:color w:val="000000"/>
          <w:sz w:val="24"/>
          <w:szCs w:val="24"/>
          <w:u w:val="none"/>
        </w:rPr>
        <w:instrText xml:space="preserve"> HYPERLINK "https://doi.org/10.1891/0889-8391.25.4.304" </w:instrText>
      </w:r>
      <w:r>
        <w:rPr>
          <w:rFonts w:hint="default" w:ascii="Times New Roman" w:hAnsi="Times New Roman" w:cs="Times New Roman"/>
          <w:color w:val="000000"/>
          <w:sz w:val="24"/>
          <w:szCs w:val="24"/>
          <w:u w:val="none"/>
        </w:rPr>
        <w:fldChar w:fldCharType="separate"/>
      </w:r>
      <w:r>
        <w:rPr>
          <w:rStyle w:val="11"/>
          <w:rFonts w:hint="default" w:ascii="Times New Roman" w:hAnsi="Times New Roman" w:cs="Times New Roman"/>
          <w:color w:val="000000"/>
          <w:sz w:val="24"/>
          <w:szCs w:val="24"/>
          <w:u w:val="none"/>
        </w:rPr>
        <w:t>https://doi.org/10.1891/0889-8391.25.4.30</w:t>
      </w:r>
      <w:r>
        <w:rPr>
          <w:rStyle w:val="11"/>
          <w:rFonts w:hint="default" w:ascii="Times New Roman" w:hAnsi="Times New Roman" w:cs="Times New Roman"/>
          <w:color w:val="000000"/>
          <w:sz w:val="24"/>
          <w:szCs w:val="24"/>
          <w:u w:val="none"/>
          <w:lang w:val="en-GB"/>
        </w:rPr>
        <w:t>4</w:t>
      </w:r>
      <w:r>
        <w:rPr>
          <w:rFonts w:hint="default" w:ascii="Times New Roman" w:hAnsi="Times New Roman" w:cs="Times New Roman"/>
          <w:color w:val="000000"/>
          <w:sz w:val="24"/>
          <w:szCs w:val="24"/>
          <w:u w:val="none"/>
        </w:rPr>
        <w:fldChar w:fldCharType="end"/>
      </w:r>
    </w:p>
    <w:p w14:paraId="7E4982C5">
      <w:pPr>
        <w:pStyle w:val="7"/>
        <w:spacing w:line="480" w:lineRule="auto"/>
        <w:rPr>
          <w:rFonts w:ascii="Times New Roman" w:hAnsi="Times New Roman" w:cs="Times New Roman"/>
          <w:color w:val="000000"/>
          <w:sz w:val="24"/>
          <w:szCs w:val="24"/>
          <w:u w:val="none"/>
        </w:rPr>
      </w:pPr>
    </w:p>
    <w:p w14:paraId="5704214E">
      <w:pPr>
        <w:pStyle w:val="12"/>
        <w:keepNext w:val="0"/>
        <w:keepLines w:val="0"/>
        <w:pageBreakBefore w:val="0"/>
        <w:widowControl/>
        <w:suppressLineNumbers w:val="0"/>
        <w:kinsoku/>
        <w:wordWrap/>
        <w:overflowPunct/>
        <w:topLinePunct w:val="0"/>
        <w:autoSpaceDE/>
        <w:autoSpaceDN/>
        <w:bidi w:val="0"/>
        <w:adjustRightInd/>
        <w:snapToGrid/>
        <w:spacing w:line="480" w:lineRule="auto"/>
        <w:ind w:left="480" w:hanging="480" w:hangingChars="200"/>
        <w:jc w:val="both"/>
        <w:textAlignment w:val="auto"/>
        <w:rPr>
          <w:rFonts w:hint="default" w:ascii="Times New Roman" w:hAnsi="Times New Roman" w:cs="Times New Roman"/>
          <w:color w:val="000000"/>
          <w:sz w:val="24"/>
          <w:szCs w:val="24"/>
          <w:u w:val="none"/>
          <w:lang w:val="en-GB"/>
        </w:rPr>
        <w:sectPr>
          <w:pgSz w:w="11910" w:h="16840"/>
          <w:pgMar w:top="1340" w:right="425" w:bottom="280" w:left="1417" w:header="761" w:footer="0" w:gutter="0"/>
          <w:cols w:space="720" w:num="1"/>
          <w:docGrid w:linePitch="299" w:charSpace="0"/>
        </w:sectPr>
      </w:pPr>
    </w:p>
    <w:p w14:paraId="53A783A5">
      <w:pPr>
        <w:pStyle w:val="7"/>
        <w:spacing w:line="480" w:lineRule="auto"/>
        <w:rPr>
          <w:rFonts w:ascii="Times New Roman" w:hAnsi="Times New Roman" w:cs="Times New Roman"/>
          <w:color w:val="000000"/>
          <w:sz w:val="24"/>
          <w:szCs w:val="24"/>
          <w:u w:val="none"/>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5765">
    <w:pPr>
      <w:pStyle w:val="10"/>
      <w:jc w:val="right"/>
    </w:pPr>
    <w:r>
      <w:fldChar w:fldCharType="begin"/>
    </w:r>
    <w:r>
      <w:instrText xml:space="preserve"> PAGE   \* MERGEFORMAT </w:instrText>
    </w:r>
    <w:r>
      <w:fldChar w:fldCharType="separate"/>
    </w:r>
    <w:r>
      <w:t>10</w:t>
    </w:r>
    <w:r>
      <w:fldChar w:fldCharType="end"/>
    </w:r>
  </w:p>
  <w:p w14:paraId="132C533D">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5876765"/>
    <w:rsid w:val="516121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link w:val="17"/>
    <w:qFormat/>
    <w:uiPriority w:val="1"/>
    <w:pPr>
      <w:ind w:left="743"/>
      <w:outlineLvl w:val="0"/>
    </w:pPr>
    <w:rPr>
      <w:b/>
      <w:bCs/>
      <w:sz w:val="24"/>
      <w:szCs w:val="24"/>
    </w:rPr>
  </w:style>
  <w:style w:type="paragraph" w:styleId="3">
    <w:name w:val="heading 2"/>
    <w:basedOn w:val="1"/>
    <w:next w:val="1"/>
    <w:link w:val="19"/>
    <w:qFormat/>
    <w:uiPriority w:val="9"/>
    <w:pPr>
      <w:keepNext/>
      <w:keepLines/>
      <w:spacing w:before="40"/>
      <w:outlineLvl w:val="1"/>
    </w:pPr>
    <w:rPr>
      <w:rFonts w:ascii="Calibri Light" w:hAnsi="Calibri Light" w:eastAsia="SimSun" w:cs="Times New Roman"/>
      <w:color w:val="2E75B6"/>
      <w:sz w:val="26"/>
      <w:szCs w:val="26"/>
    </w:rPr>
  </w:style>
  <w:style w:type="paragraph" w:styleId="4">
    <w:name w:val="heading 3"/>
    <w:next w:val="1"/>
    <w:qFormat/>
    <w:uiPriority w:val="9"/>
    <w:pPr>
      <w:spacing w:before="0" w:beforeAutospacing="1" w:after="0" w:afterAutospacing="1"/>
      <w:jc w:val="left"/>
    </w:pPr>
    <w:rPr>
      <w:rFonts w:hint="eastAsia" w:ascii="SimSun" w:hAnsi="SimSun" w:eastAsia="SimSun" w:cs="SimSun"/>
      <w:b/>
      <w:bCs/>
      <w:kern w:val="0"/>
      <w:sz w:val="27"/>
      <w:szCs w:val="27"/>
      <w:lang w:val="en-US" w:eastAsia="zh-CN"/>
    </w:rPr>
  </w:style>
  <w:style w:type="character" w:default="1" w:styleId="5">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7">
    <w:name w:val="Body Text"/>
    <w:basedOn w:val="1"/>
    <w:link w:val="15"/>
    <w:qFormat/>
    <w:uiPriority w:val="1"/>
    <w:rPr>
      <w:sz w:val="24"/>
      <w:szCs w:val="24"/>
    </w:rPr>
  </w:style>
  <w:style w:type="character" w:styleId="8">
    <w:name w:val="Emphasis"/>
    <w:basedOn w:val="5"/>
    <w:qFormat/>
    <w:uiPriority w:val="20"/>
    <w:rPr>
      <w:i/>
      <w:iCs/>
    </w:rPr>
  </w:style>
  <w:style w:type="paragraph" w:styleId="9">
    <w:name w:val="footer"/>
    <w:basedOn w:val="1"/>
    <w:link w:val="20"/>
    <w:qFormat/>
    <w:uiPriority w:val="99"/>
    <w:pPr>
      <w:tabs>
        <w:tab w:val="center" w:pos="4680"/>
        <w:tab w:val="right" w:pos="9360"/>
      </w:tabs>
    </w:pPr>
  </w:style>
  <w:style w:type="paragraph" w:styleId="10">
    <w:name w:val="header"/>
    <w:basedOn w:val="1"/>
    <w:link w:val="16"/>
    <w:qFormat/>
    <w:uiPriority w:val="99"/>
    <w:pPr>
      <w:tabs>
        <w:tab w:val="center" w:pos="4680"/>
        <w:tab w:val="right" w:pos="9360"/>
      </w:tabs>
    </w:pPr>
  </w:style>
  <w:style w:type="character" w:styleId="11">
    <w:name w:val="Hyperlink"/>
    <w:basedOn w:val="5"/>
    <w:qFormat/>
    <w:uiPriority w:val="99"/>
    <w:rPr>
      <w:color w:val="0000FF"/>
      <w:u w:val="single"/>
    </w:rPr>
  </w:style>
  <w:style w:type="paragraph" w:styleId="12">
    <w:name w:val="Normal (Web)"/>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rPr>
  </w:style>
  <w:style w:type="character" w:styleId="13">
    <w:name w:val="Strong"/>
    <w:basedOn w:val="5"/>
    <w:qFormat/>
    <w:uiPriority w:val="22"/>
    <w:rPr>
      <w:b/>
      <w:bCs/>
    </w:rPr>
  </w:style>
  <w:style w:type="paragraph" w:styleId="14">
    <w:name w:val="toc 1"/>
    <w:basedOn w:val="1"/>
    <w:qFormat/>
    <w:uiPriority w:val="1"/>
    <w:pPr>
      <w:spacing w:before="206"/>
      <w:ind w:right="308"/>
      <w:jc w:val="center"/>
    </w:pPr>
    <w:rPr>
      <w:b/>
      <w:bCs/>
      <w:sz w:val="24"/>
      <w:szCs w:val="24"/>
    </w:rPr>
  </w:style>
  <w:style w:type="character" w:customStyle="1" w:styleId="15">
    <w:name w:val="Body Text Char"/>
    <w:basedOn w:val="5"/>
    <w:link w:val="7"/>
    <w:qFormat/>
    <w:uiPriority w:val="1"/>
    <w:rPr>
      <w:rFonts w:ascii="Times New Roman" w:hAnsi="Times New Roman" w:eastAsia="Times New Roman" w:cs="Times New Roman"/>
      <w:sz w:val="24"/>
      <w:szCs w:val="24"/>
    </w:rPr>
  </w:style>
  <w:style w:type="character" w:customStyle="1" w:styleId="16">
    <w:name w:val="Header Char_0e2521cc-cccc-47dc-9434-55029f74a39f"/>
    <w:basedOn w:val="5"/>
    <w:link w:val="10"/>
    <w:qFormat/>
    <w:uiPriority w:val="99"/>
    <w:rPr>
      <w:rFonts w:ascii="Times New Roman" w:hAnsi="Times New Roman" w:eastAsia="Times New Roman" w:cs="Times New Roman"/>
    </w:rPr>
  </w:style>
  <w:style w:type="character" w:customStyle="1" w:styleId="17">
    <w:name w:val="Heading 1 Char_59d298d0-ce5c-458f-8e2a-eb2d2886eefd"/>
    <w:basedOn w:val="5"/>
    <w:link w:val="2"/>
    <w:qFormat/>
    <w:uiPriority w:val="1"/>
    <w:rPr>
      <w:rFonts w:ascii="Times New Roman" w:hAnsi="Times New Roman" w:eastAsia="Times New Roman" w:cs="Times New Roman"/>
      <w:b/>
      <w:bCs/>
      <w:sz w:val="24"/>
      <w:szCs w:val="24"/>
    </w:rPr>
  </w:style>
  <w:style w:type="paragraph" w:styleId="18">
    <w:name w:val="List Paragraph"/>
    <w:basedOn w:val="1"/>
    <w:qFormat/>
    <w:uiPriority w:val="1"/>
    <w:pPr>
      <w:ind w:left="1463" w:hanging="360"/>
    </w:pPr>
  </w:style>
  <w:style w:type="character" w:customStyle="1" w:styleId="19">
    <w:name w:val="Heading 2 Char_60ba2f6a-1937-4916-b88b-abf483e472db"/>
    <w:basedOn w:val="5"/>
    <w:link w:val="3"/>
    <w:qFormat/>
    <w:uiPriority w:val="9"/>
    <w:rPr>
      <w:rFonts w:ascii="Calibri Light" w:hAnsi="Calibri Light" w:eastAsia="SimSun" w:cs="Times New Roman"/>
      <w:color w:val="2E75B6"/>
      <w:sz w:val="26"/>
      <w:szCs w:val="26"/>
    </w:rPr>
  </w:style>
  <w:style w:type="character" w:customStyle="1" w:styleId="20">
    <w:name w:val="Footer Char_f0514bfd-4a9b-4b20-ac34-dc746045383a"/>
    <w:basedOn w:val="5"/>
    <w:link w:val="9"/>
    <w:qFormat/>
    <w:uiPriority w:val="99"/>
    <w:rPr>
      <w:rFonts w:ascii="Times New Roman" w:hAnsi="Times New Roman" w:eastAsia="Times New Roman" w:cs="Times New Roman"/>
    </w:rPr>
  </w:style>
  <w:style w:type="paragraph" w:customStyle="1" w:styleId="2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4994</Words>
  <Characters>30862</Characters>
  <Paragraphs>438</Paragraphs>
  <TotalTime>9</TotalTime>
  <ScaleCrop>false</ScaleCrop>
  <LinksUpToDate>false</LinksUpToDate>
  <CharactersWithSpaces>35501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2025-08-10T06:28:00Z</dcterms:created>
  <dc:creator>BAJWA COMPUTERS</dc:creator>
  <cp:lastModifiedBy>abida perveen</cp:lastModifiedBy>
  <dcterms:modified xsi:type="dcterms:W3CDTF">2025-11-27T11:43:20Z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4509d9cbc9734a7b98dd3ea30ccaeb4d</vt:lpwstr>
  </property>
</Properties>
</file>